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5B17" w14:textId="7B1CB03D" w:rsidR="00AA6F65" w:rsidRPr="001616EA" w:rsidRDefault="000621C3" w:rsidP="00AA6F65">
      <w:pPr>
        <w:jc w:val="center"/>
        <w:rPr>
          <w:rFonts w:ascii="ＭＳ 明朝" w:eastAsia="ＭＳ 明朝" w:hAnsi="ＭＳ 明朝"/>
          <w:sz w:val="24"/>
          <w:szCs w:val="24"/>
        </w:rPr>
      </w:pPr>
      <w:r>
        <w:rPr>
          <w:rFonts w:ascii="ＭＳ 明朝" w:eastAsia="ＭＳ 明朝" w:hAnsi="ＭＳ 明朝" w:hint="eastAsia"/>
          <w:sz w:val="24"/>
          <w:szCs w:val="24"/>
        </w:rPr>
        <w:t>沿岸域において太平洋クロマグロを採捕する</w:t>
      </w:r>
      <w:r w:rsidR="00AA6F65" w:rsidRPr="001616EA">
        <w:rPr>
          <w:rFonts w:ascii="ＭＳ 明朝" w:eastAsia="ＭＳ 明朝" w:hAnsi="ＭＳ 明朝" w:hint="eastAsia"/>
          <w:sz w:val="24"/>
          <w:szCs w:val="24"/>
        </w:rPr>
        <w:t>漁業の再編整備に関する基本方針</w:t>
      </w:r>
      <w:r w:rsidR="00C80664">
        <w:rPr>
          <w:rFonts w:ascii="ＭＳ 明朝" w:eastAsia="ＭＳ 明朝" w:hAnsi="ＭＳ 明朝" w:hint="eastAsia"/>
          <w:sz w:val="24"/>
          <w:szCs w:val="24"/>
        </w:rPr>
        <w:t>（</w:t>
      </w:r>
      <w:r w:rsidR="00C80664" w:rsidRPr="008C1E3B">
        <w:rPr>
          <w:rFonts w:ascii="ＭＳ 明朝" w:eastAsia="ＭＳ 明朝" w:hAnsi="ＭＳ 明朝" w:hint="eastAsia"/>
          <w:sz w:val="24"/>
          <w:szCs w:val="24"/>
        </w:rPr>
        <w:t>相互扶助漁獲支援事業</w:t>
      </w:r>
      <w:r w:rsidR="00C80664">
        <w:rPr>
          <w:rFonts w:ascii="ＭＳ 明朝" w:eastAsia="ＭＳ 明朝" w:hAnsi="ＭＳ 明朝" w:hint="eastAsia"/>
          <w:sz w:val="24"/>
          <w:szCs w:val="24"/>
        </w:rPr>
        <w:t>）</w:t>
      </w:r>
    </w:p>
    <w:p w14:paraId="752BFA40" w14:textId="270C7962" w:rsidR="00AA6D12" w:rsidRPr="00E20289" w:rsidRDefault="00AA6D12" w:rsidP="00CB0068">
      <w:pPr>
        <w:adjustRightInd w:val="0"/>
        <w:rPr>
          <w:rFonts w:ascii="ＭＳ 明朝" w:eastAsia="ＭＳ 明朝" w:hAnsi="ＭＳ 明朝"/>
          <w:sz w:val="24"/>
          <w:szCs w:val="24"/>
        </w:rPr>
      </w:pPr>
    </w:p>
    <w:p w14:paraId="24996844" w14:textId="16DA7650" w:rsidR="00616E59" w:rsidRPr="00E20289" w:rsidRDefault="005F6DEC" w:rsidP="005F6DEC">
      <w:pPr>
        <w:adjustRightInd w:val="0"/>
        <w:jc w:val="right"/>
        <w:rPr>
          <w:rFonts w:ascii="ＭＳ 明朝" w:eastAsia="ＭＳ 明朝" w:hAnsi="ＭＳ 明朝"/>
          <w:sz w:val="24"/>
          <w:szCs w:val="24"/>
          <w:lang w:eastAsia="zh-CN"/>
        </w:rPr>
      </w:pPr>
      <w:r w:rsidRPr="00FF4C15">
        <w:rPr>
          <w:rFonts w:ascii="ＭＳ 明朝" w:eastAsia="ＭＳ 明朝" w:hAnsi="ＭＳ 明朝" w:hint="eastAsia"/>
          <w:w w:val="99"/>
          <w:kern w:val="0"/>
          <w:sz w:val="24"/>
          <w:szCs w:val="24"/>
          <w:fitText w:val="1790" w:id="-496142333"/>
          <w:lang w:eastAsia="zh-CN"/>
        </w:rPr>
        <w:t>６水</w:t>
      </w:r>
      <w:r w:rsidR="00616E59" w:rsidRPr="00FF4C15">
        <w:rPr>
          <w:rFonts w:ascii="ＭＳ 明朝" w:eastAsia="ＭＳ 明朝" w:hAnsi="ＭＳ 明朝" w:hint="eastAsia"/>
          <w:w w:val="99"/>
          <w:kern w:val="0"/>
          <w:sz w:val="24"/>
          <w:szCs w:val="24"/>
          <w:fitText w:val="1790" w:id="-496142333"/>
          <w:lang w:eastAsia="zh-CN"/>
        </w:rPr>
        <w:t>管</w:t>
      </w:r>
      <w:r w:rsidRPr="00FF4C15">
        <w:rPr>
          <w:rFonts w:ascii="ＭＳ 明朝" w:eastAsia="ＭＳ 明朝" w:hAnsi="ＭＳ 明朝" w:hint="eastAsia"/>
          <w:w w:val="99"/>
          <w:kern w:val="0"/>
          <w:sz w:val="24"/>
          <w:szCs w:val="24"/>
          <w:fitText w:val="1790" w:id="-496142333"/>
          <w:lang w:eastAsia="zh-CN"/>
        </w:rPr>
        <w:t>第2314</w:t>
      </w:r>
      <w:r w:rsidRPr="00FF4C15">
        <w:rPr>
          <w:rFonts w:ascii="ＭＳ 明朝" w:eastAsia="ＭＳ 明朝" w:hAnsi="ＭＳ 明朝" w:hint="eastAsia"/>
          <w:spacing w:val="9"/>
          <w:w w:val="99"/>
          <w:kern w:val="0"/>
          <w:sz w:val="24"/>
          <w:szCs w:val="24"/>
          <w:fitText w:val="1790" w:id="-496142333"/>
          <w:lang w:eastAsia="zh-CN"/>
        </w:rPr>
        <w:t>号</w:t>
      </w:r>
    </w:p>
    <w:p w14:paraId="0F8AF180" w14:textId="1CF71CC9" w:rsidR="00616E59" w:rsidRPr="004A3821" w:rsidRDefault="00616E59" w:rsidP="005F3930">
      <w:pPr>
        <w:adjustRightInd w:val="0"/>
        <w:jc w:val="right"/>
        <w:rPr>
          <w:rFonts w:ascii="ＭＳ 明朝" w:eastAsia="ＭＳ 明朝" w:hAnsi="ＭＳ 明朝"/>
          <w:kern w:val="0"/>
          <w:sz w:val="24"/>
          <w:szCs w:val="24"/>
          <w:lang w:eastAsia="zh-CN"/>
        </w:rPr>
      </w:pPr>
      <w:r w:rsidRPr="00E7312B">
        <w:rPr>
          <w:rFonts w:ascii="ＭＳ 明朝" w:eastAsia="ＭＳ 明朝" w:hAnsi="ＭＳ 明朝" w:hint="eastAsia"/>
          <w:spacing w:val="2"/>
          <w:w w:val="87"/>
          <w:kern w:val="0"/>
          <w:sz w:val="24"/>
          <w:szCs w:val="24"/>
          <w:fitText w:val="1791" w:id="-496142334"/>
          <w:lang w:eastAsia="zh-CN"/>
        </w:rPr>
        <w:t>令和</w:t>
      </w:r>
      <w:r w:rsidR="00390236" w:rsidRPr="00E7312B">
        <w:rPr>
          <w:rFonts w:ascii="ＭＳ 明朝" w:eastAsia="ＭＳ 明朝" w:hAnsi="ＭＳ 明朝" w:hint="eastAsia"/>
          <w:spacing w:val="2"/>
          <w:w w:val="87"/>
          <w:kern w:val="0"/>
          <w:sz w:val="24"/>
          <w:szCs w:val="24"/>
          <w:fitText w:val="1791" w:id="-496142334"/>
          <w:lang w:eastAsia="zh-CN"/>
        </w:rPr>
        <w:t>７</w:t>
      </w:r>
      <w:r w:rsidRPr="00E7312B">
        <w:rPr>
          <w:rFonts w:ascii="ＭＳ 明朝" w:eastAsia="ＭＳ 明朝" w:hAnsi="ＭＳ 明朝" w:hint="eastAsia"/>
          <w:spacing w:val="2"/>
          <w:w w:val="87"/>
          <w:kern w:val="0"/>
          <w:sz w:val="24"/>
          <w:szCs w:val="24"/>
          <w:fitText w:val="1791" w:id="-496142334"/>
          <w:lang w:eastAsia="zh-CN"/>
        </w:rPr>
        <w:t>年</w:t>
      </w:r>
      <w:r w:rsidR="006C1F39" w:rsidRPr="00E7312B">
        <w:rPr>
          <w:rFonts w:ascii="ＭＳ 明朝" w:eastAsia="ＭＳ 明朝" w:hAnsi="ＭＳ 明朝" w:hint="eastAsia"/>
          <w:spacing w:val="2"/>
          <w:w w:val="87"/>
          <w:kern w:val="0"/>
          <w:sz w:val="24"/>
          <w:szCs w:val="24"/>
          <w:fitText w:val="1791" w:id="-496142334"/>
          <w:lang w:eastAsia="zh-CN"/>
        </w:rPr>
        <w:t>１</w:t>
      </w:r>
      <w:r w:rsidRPr="00E7312B">
        <w:rPr>
          <w:rFonts w:ascii="ＭＳ 明朝" w:eastAsia="ＭＳ 明朝" w:hAnsi="ＭＳ 明朝" w:hint="eastAsia"/>
          <w:spacing w:val="2"/>
          <w:w w:val="87"/>
          <w:kern w:val="0"/>
          <w:sz w:val="24"/>
          <w:szCs w:val="24"/>
          <w:fitText w:val="1791" w:id="-496142334"/>
          <w:lang w:eastAsia="zh-CN"/>
        </w:rPr>
        <w:t>月</w:t>
      </w:r>
      <w:r w:rsidR="006C1F39" w:rsidRPr="00E7312B">
        <w:rPr>
          <w:rFonts w:ascii="ＭＳ 明朝" w:eastAsia="ＭＳ 明朝" w:hAnsi="ＭＳ 明朝" w:hint="eastAsia"/>
          <w:spacing w:val="2"/>
          <w:w w:val="87"/>
          <w:kern w:val="0"/>
          <w:sz w:val="24"/>
          <w:szCs w:val="24"/>
          <w:fitText w:val="1791" w:id="-496142334"/>
          <w:lang w:eastAsia="zh-CN"/>
        </w:rPr>
        <w:t>27</w:t>
      </w:r>
      <w:r w:rsidRPr="00E7312B">
        <w:rPr>
          <w:rFonts w:ascii="ＭＳ 明朝" w:eastAsia="ＭＳ 明朝" w:hAnsi="ＭＳ 明朝" w:hint="eastAsia"/>
          <w:spacing w:val="-4"/>
          <w:w w:val="87"/>
          <w:kern w:val="0"/>
          <w:sz w:val="24"/>
          <w:szCs w:val="24"/>
          <w:fitText w:val="1791" w:id="-496142334"/>
          <w:lang w:eastAsia="zh-CN"/>
        </w:rPr>
        <w:t>日</w:t>
      </w:r>
    </w:p>
    <w:p w14:paraId="752B1A0A" w14:textId="56A7538C" w:rsidR="004A3821" w:rsidRPr="00E20289" w:rsidRDefault="004A3821" w:rsidP="004A3821">
      <w:pPr>
        <w:adjustRightInd w:val="0"/>
        <w:jc w:val="right"/>
        <w:rPr>
          <w:rFonts w:ascii="ＭＳ 明朝" w:eastAsia="ＭＳ 明朝" w:hAnsi="ＭＳ 明朝"/>
          <w:sz w:val="24"/>
          <w:szCs w:val="24"/>
          <w:lang w:eastAsia="zh-CN"/>
        </w:rPr>
      </w:pPr>
      <w:r w:rsidRPr="007312E0">
        <w:rPr>
          <w:rFonts w:ascii="ＭＳ 明朝" w:eastAsia="ＭＳ 明朝" w:hAnsi="ＭＳ 明朝" w:hint="eastAsia"/>
          <w:spacing w:val="2"/>
          <w:w w:val="99"/>
          <w:kern w:val="0"/>
          <w:sz w:val="24"/>
          <w:szCs w:val="24"/>
          <w:fitText w:val="1790" w:id="-496142335"/>
          <w:lang w:eastAsia="zh-CN"/>
        </w:rPr>
        <w:t>７水管第2291</w:t>
      </w:r>
      <w:r w:rsidRPr="007312E0">
        <w:rPr>
          <w:rFonts w:ascii="ＭＳ 明朝" w:eastAsia="ＭＳ 明朝" w:hAnsi="ＭＳ 明朝" w:hint="eastAsia"/>
          <w:spacing w:val="-3"/>
          <w:w w:val="99"/>
          <w:kern w:val="0"/>
          <w:sz w:val="24"/>
          <w:szCs w:val="24"/>
          <w:fitText w:val="1790" w:id="-496142335"/>
          <w:lang w:eastAsia="zh-CN"/>
        </w:rPr>
        <w:t>号</w:t>
      </w:r>
    </w:p>
    <w:p w14:paraId="531E24F6" w14:textId="3D2BD2DE" w:rsidR="004A3821" w:rsidRPr="000B5387" w:rsidRDefault="004A3821" w:rsidP="00E7312B">
      <w:pPr>
        <w:adjustRightInd w:val="0"/>
        <w:jc w:val="right"/>
        <w:rPr>
          <w:rFonts w:ascii="ＭＳ 明朝" w:eastAsia="ＭＳ 明朝" w:hAnsi="ＭＳ 明朝"/>
          <w:spacing w:val="-4"/>
          <w:w w:val="87"/>
          <w:kern w:val="0"/>
          <w:sz w:val="24"/>
          <w:szCs w:val="24"/>
          <w:lang w:eastAsia="zh-CN"/>
        </w:rPr>
      </w:pPr>
      <w:r w:rsidRPr="00D54FCC">
        <w:rPr>
          <w:rFonts w:ascii="ＭＳ 明朝" w:eastAsia="ＭＳ 明朝" w:hAnsi="ＭＳ 明朝" w:hint="eastAsia"/>
          <w:w w:val="88"/>
          <w:kern w:val="0"/>
          <w:sz w:val="24"/>
          <w:szCs w:val="24"/>
          <w:fitText w:val="1800" w:id="-457927424"/>
          <w:lang w:eastAsia="zh-CN"/>
        </w:rPr>
        <w:t>令和８年</w:t>
      </w:r>
      <w:r w:rsidR="00E7312B" w:rsidRPr="00D54FCC">
        <w:rPr>
          <w:rFonts w:ascii="ＭＳ 明朝" w:eastAsia="ＭＳ 明朝" w:hAnsi="ＭＳ 明朝" w:hint="eastAsia"/>
          <w:w w:val="88"/>
          <w:kern w:val="0"/>
          <w:sz w:val="24"/>
          <w:szCs w:val="24"/>
          <w:fitText w:val="1800" w:id="-457927424"/>
          <w:lang w:eastAsia="zh-CN"/>
        </w:rPr>
        <w:t>２</w:t>
      </w:r>
      <w:r w:rsidRPr="00D54FCC">
        <w:rPr>
          <w:rFonts w:ascii="ＭＳ 明朝" w:eastAsia="ＭＳ 明朝" w:hAnsi="ＭＳ 明朝" w:hint="eastAsia"/>
          <w:w w:val="88"/>
          <w:kern w:val="0"/>
          <w:sz w:val="24"/>
          <w:szCs w:val="24"/>
          <w:fitText w:val="1800" w:id="-457927424"/>
          <w:lang w:eastAsia="zh-CN"/>
        </w:rPr>
        <w:t>月16</w:t>
      </w:r>
      <w:r w:rsidRPr="00D54FCC">
        <w:rPr>
          <w:rFonts w:ascii="ＭＳ 明朝" w:eastAsia="ＭＳ 明朝" w:hAnsi="ＭＳ 明朝" w:hint="eastAsia"/>
          <w:spacing w:val="7"/>
          <w:w w:val="88"/>
          <w:kern w:val="0"/>
          <w:sz w:val="24"/>
          <w:szCs w:val="24"/>
          <w:fitText w:val="1800" w:id="-457927424"/>
          <w:lang w:eastAsia="zh-CN"/>
        </w:rPr>
        <w:t>日</w:t>
      </w:r>
    </w:p>
    <w:p w14:paraId="1642E7EA" w14:textId="68329E29" w:rsidR="000B5387" w:rsidRPr="00E20289" w:rsidRDefault="000B5387" w:rsidP="000B5387">
      <w:pPr>
        <w:adjustRightInd w:val="0"/>
        <w:jc w:val="right"/>
        <w:rPr>
          <w:rFonts w:ascii="ＭＳ 明朝" w:eastAsia="ＭＳ 明朝" w:hAnsi="ＭＳ 明朝"/>
          <w:sz w:val="24"/>
          <w:szCs w:val="24"/>
          <w:lang w:eastAsia="zh-CN"/>
        </w:rPr>
      </w:pPr>
      <w:r w:rsidRPr="007312E0">
        <w:rPr>
          <w:rFonts w:ascii="ＭＳ 明朝" w:eastAsia="ＭＳ 明朝" w:hAnsi="ＭＳ 明朝" w:hint="eastAsia"/>
          <w:spacing w:val="11"/>
          <w:w w:val="99"/>
          <w:kern w:val="0"/>
          <w:sz w:val="24"/>
          <w:szCs w:val="24"/>
          <w:fitText w:val="1790" w:id="-457940219"/>
          <w:lang w:eastAsia="zh-CN"/>
        </w:rPr>
        <w:t>７</w:t>
      </w:r>
      <w:r w:rsidRPr="007312E0">
        <w:rPr>
          <w:rFonts w:ascii="ＭＳ 明朝" w:eastAsia="ＭＳ 明朝" w:hAnsi="ＭＳ 明朝" w:hint="eastAsia"/>
          <w:w w:val="99"/>
          <w:kern w:val="0"/>
          <w:sz w:val="24"/>
          <w:szCs w:val="24"/>
          <w:fitText w:val="1790" w:id="-457940219"/>
          <w:lang w:eastAsia="zh-CN"/>
        </w:rPr>
        <w:t>水管第</w:t>
      </w:r>
      <w:r w:rsidR="003A5DA7" w:rsidRPr="007312E0">
        <w:rPr>
          <w:rFonts w:ascii="ＭＳ 明朝" w:eastAsia="ＭＳ 明朝" w:hAnsi="ＭＳ 明朝" w:hint="eastAsia"/>
          <w:w w:val="99"/>
          <w:kern w:val="0"/>
          <w:sz w:val="24"/>
          <w:szCs w:val="24"/>
          <w:fitText w:val="1790" w:id="-457940219"/>
          <w:lang w:eastAsia="zh-CN"/>
        </w:rPr>
        <w:t>3252</w:t>
      </w:r>
      <w:r w:rsidRPr="007312E0">
        <w:rPr>
          <w:rFonts w:ascii="ＭＳ 明朝" w:eastAsia="ＭＳ 明朝" w:hAnsi="ＭＳ 明朝" w:hint="eastAsia"/>
          <w:w w:val="99"/>
          <w:kern w:val="0"/>
          <w:sz w:val="24"/>
          <w:szCs w:val="24"/>
          <w:fitText w:val="1790" w:id="-457940219"/>
          <w:lang w:eastAsia="zh-CN"/>
        </w:rPr>
        <w:t>号</w:t>
      </w:r>
    </w:p>
    <w:p w14:paraId="78D9CABB" w14:textId="7623E0C8" w:rsidR="000B5387" w:rsidRPr="00E20289" w:rsidRDefault="000B5387" w:rsidP="000B5387">
      <w:pPr>
        <w:adjustRightInd w:val="0"/>
        <w:jc w:val="right"/>
        <w:rPr>
          <w:rFonts w:ascii="ＭＳ 明朝" w:eastAsia="ＭＳ 明朝" w:hAnsi="ＭＳ 明朝"/>
          <w:sz w:val="24"/>
          <w:szCs w:val="24"/>
          <w:lang w:eastAsia="zh-CN"/>
        </w:rPr>
      </w:pPr>
      <w:r w:rsidRPr="00BB2DEB">
        <w:rPr>
          <w:rFonts w:ascii="ＭＳ 明朝" w:eastAsia="ＭＳ 明朝" w:hAnsi="ＭＳ 明朝" w:hint="eastAsia"/>
          <w:spacing w:val="8"/>
          <w:w w:val="85"/>
          <w:kern w:val="0"/>
          <w:sz w:val="24"/>
          <w:szCs w:val="24"/>
          <w:fitText w:val="1790" w:id="-457940218"/>
          <w:lang w:eastAsia="zh-CN"/>
        </w:rPr>
        <w:t>令和８年</w:t>
      </w:r>
      <w:r w:rsidR="00E7312B" w:rsidRPr="00BB2DEB">
        <w:rPr>
          <w:rFonts w:ascii="ＭＳ 明朝" w:eastAsia="ＭＳ 明朝" w:hAnsi="ＭＳ 明朝" w:hint="eastAsia"/>
          <w:spacing w:val="8"/>
          <w:w w:val="85"/>
          <w:kern w:val="0"/>
          <w:sz w:val="24"/>
          <w:szCs w:val="24"/>
          <w:fitText w:val="1790" w:id="-457940218"/>
          <w:lang w:eastAsia="zh-CN"/>
        </w:rPr>
        <w:t>４</w:t>
      </w:r>
      <w:r w:rsidRPr="00BB2DEB">
        <w:rPr>
          <w:rFonts w:ascii="ＭＳ 明朝" w:eastAsia="ＭＳ 明朝" w:hAnsi="ＭＳ 明朝" w:hint="eastAsia"/>
          <w:spacing w:val="8"/>
          <w:w w:val="85"/>
          <w:kern w:val="0"/>
          <w:sz w:val="24"/>
          <w:szCs w:val="24"/>
          <w:fitText w:val="1790" w:id="-457940218"/>
          <w:lang w:eastAsia="zh-CN"/>
        </w:rPr>
        <w:t>月</w:t>
      </w:r>
      <w:r w:rsidR="00FD2B05" w:rsidRPr="00BB2DEB">
        <w:rPr>
          <w:rFonts w:ascii="ＭＳ 明朝" w:eastAsia="ＭＳ 明朝" w:hAnsi="ＭＳ 明朝" w:hint="eastAsia"/>
          <w:spacing w:val="8"/>
          <w:w w:val="85"/>
          <w:kern w:val="0"/>
          <w:sz w:val="24"/>
          <w:szCs w:val="24"/>
          <w:fitText w:val="1790" w:id="-457940218"/>
          <w:lang w:eastAsia="zh-CN"/>
        </w:rPr>
        <w:t>2</w:t>
      </w:r>
      <w:r w:rsidR="00BB2DEB" w:rsidRPr="00BB2DEB">
        <w:rPr>
          <w:rFonts w:ascii="ＭＳ 明朝" w:eastAsia="ＭＳ 明朝" w:hAnsi="ＭＳ 明朝" w:hint="eastAsia"/>
          <w:spacing w:val="8"/>
          <w:w w:val="87"/>
          <w:kern w:val="0"/>
          <w:sz w:val="24"/>
          <w:szCs w:val="24"/>
          <w:fitText w:val="1790" w:id="-457940218"/>
        </w:rPr>
        <w:t>7</w:t>
      </w:r>
      <w:r w:rsidRPr="00BB2DEB">
        <w:rPr>
          <w:rFonts w:ascii="ＭＳ 明朝" w:eastAsia="ＭＳ 明朝" w:hAnsi="ＭＳ 明朝" w:hint="eastAsia"/>
          <w:spacing w:val="-27"/>
          <w:w w:val="85"/>
          <w:kern w:val="0"/>
          <w:sz w:val="24"/>
          <w:szCs w:val="24"/>
          <w:fitText w:val="1790" w:id="-457940218"/>
          <w:lang w:eastAsia="zh-CN"/>
        </w:rPr>
        <w:t>日</w:t>
      </w:r>
    </w:p>
    <w:p w14:paraId="13A8E84D" w14:textId="11163F80" w:rsidR="00616E59" w:rsidRPr="00E20289" w:rsidRDefault="00616E59" w:rsidP="00CB0068">
      <w:pPr>
        <w:adjustRightInd w:val="0"/>
        <w:jc w:val="right"/>
        <w:rPr>
          <w:rFonts w:ascii="ＭＳ 明朝" w:eastAsia="ＭＳ 明朝" w:hAnsi="ＭＳ 明朝"/>
          <w:sz w:val="24"/>
          <w:szCs w:val="24"/>
          <w:lang w:eastAsia="zh-TW"/>
        </w:rPr>
      </w:pPr>
      <w:r w:rsidRPr="00BB2DEB">
        <w:rPr>
          <w:rFonts w:ascii="ＭＳ 明朝" w:eastAsia="ＭＳ 明朝" w:hAnsi="ＭＳ 明朝" w:hint="eastAsia"/>
          <w:spacing w:val="1"/>
          <w:w w:val="62"/>
          <w:kern w:val="0"/>
          <w:sz w:val="24"/>
          <w:szCs w:val="24"/>
          <w:fitText w:val="1791" w:id="-496142587"/>
          <w:lang w:eastAsia="zh-TW"/>
        </w:rPr>
        <w:t>農林水産事務次官依命通</w:t>
      </w:r>
      <w:r w:rsidRPr="00BB2DEB">
        <w:rPr>
          <w:rFonts w:ascii="ＭＳ 明朝" w:eastAsia="ＭＳ 明朝" w:hAnsi="ＭＳ 明朝" w:hint="eastAsia"/>
          <w:spacing w:val="-4"/>
          <w:w w:val="62"/>
          <w:kern w:val="0"/>
          <w:sz w:val="24"/>
          <w:szCs w:val="24"/>
          <w:fitText w:val="1791" w:id="-496142587"/>
          <w:lang w:eastAsia="zh-TW"/>
        </w:rPr>
        <w:t>知</w:t>
      </w:r>
    </w:p>
    <w:p w14:paraId="113237C6" w14:textId="77777777" w:rsidR="0025787D" w:rsidRPr="00A030C0" w:rsidRDefault="0025787D" w:rsidP="005F3930">
      <w:pPr>
        <w:adjustRightInd w:val="0"/>
        <w:jc w:val="right"/>
        <w:rPr>
          <w:rFonts w:ascii="ＭＳ 明朝" w:eastAsia="ＭＳ 明朝" w:hAnsi="ＭＳ 明朝"/>
          <w:sz w:val="24"/>
          <w:szCs w:val="24"/>
          <w:lang w:eastAsia="zh-TW"/>
        </w:rPr>
      </w:pPr>
    </w:p>
    <w:p w14:paraId="6E96D0F5" w14:textId="77777777" w:rsidR="00616E59" w:rsidRPr="00E20289" w:rsidRDefault="00616E59">
      <w:pPr>
        <w:rPr>
          <w:rFonts w:ascii="ＭＳ 明朝" w:eastAsia="ＭＳ 明朝" w:hAnsi="ＭＳ 明朝"/>
          <w:sz w:val="24"/>
          <w:szCs w:val="24"/>
          <w:lang w:eastAsia="zh-TW"/>
        </w:rPr>
      </w:pPr>
    </w:p>
    <w:p w14:paraId="332C6050" w14:textId="6C382E16" w:rsidR="00AA6F65" w:rsidRPr="00E20289" w:rsidRDefault="00AA6F65">
      <w:pPr>
        <w:rPr>
          <w:rFonts w:ascii="ＭＳ 明朝" w:eastAsia="ＭＳ 明朝" w:hAnsi="ＭＳ 明朝"/>
          <w:sz w:val="24"/>
          <w:szCs w:val="24"/>
        </w:rPr>
      </w:pPr>
      <w:r w:rsidRPr="00E20289">
        <w:rPr>
          <w:rFonts w:ascii="ＭＳ 明朝" w:eastAsia="ＭＳ 明朝" w:hAnsi="ＭＳ 明朝" w:hint="eastAsia"/>
          <w:sz w:val="24"/>
          <w:szCs w:val="24"/>
        </w:rPr>
        <w:t>１　再編整備の指針</w:t>
      </w:r>
    </w:p>
    <w:p w14:paraId="595D36AE" w14:textId="77777777" w:rsidR="001A062C" w:rsidRDefault="00AA6F65" w:rsidP="001A062C">
      <w:pPr>
        <w:pStyle w:val="a7"/>
        <w:numPr>
          <w:ilvl w:val="0"/>
          <w:numId w:val="1"/>
        </w:numPr>
        <w:ind w:leftChars="0"/>
        <w:rPr>
          <w:rFonts w:ascii="ＭＳ 明朝" w:eastAsia="ＭＳ 明朝" w:hAnsi="ＭＳ 明朝"/>
          <w:sz w:val="24"/>
          <w:szCs w:val="24"/>
        </w:rPr>
      </w:pPr>
      <w:r w:rsidRPr="001616EA">
        <w:rPr>
          <w:rFonts w:ascii="ＭＳ 明朝" w:eastAsia="ＭＳ 明朝" w:hAnsi="ＭＳ 明朝" w:hint="eastAsia"/>
          <w:sz w:val="24"/>
          <w:szCs w:val="24"/>
        </w:rPr>
        <w:t>再編整備の基本的考え方</w:t>
      </w:r>
    </w:p>
    <w:p w14:paraId="5C2A409A" w14:textId="5607835D" w:rsidR="001A062C" w:rsidRPr="001A062C" w:rsidRDefault="006D7842" w:rsidP="001A062C">
      <w:pPr>
        <w:ind w:leftChars="200" w:left="420" w:firstLineChars="100" w:firstLine="240"/>
        <w:rPr>
          <w:rFonts w:ascii="ＭＳ 明朝" w:eastAsia="ＭＳ 明朝" w:hAnsi="ＭＳ 明朝"/>
          <w:sz w:val="24"/>
          <w:szCs w:val="24"/>
        </w:rPr>
      </w:pPr>
      <w:r w:rsidRPr="001A062C">
        <w:rPr>
          <w:rFonts w:ascii="ＭＳ 明朝" w:eastAsia="ＭＳ 明朝" w:hAnsi="ＭＳ 明朝" w:hint="eastAsia"/>
          <w:sz w:val="24"/>
          <w:szCs w:val="24"/>
        </w:rPr>
        <w:t>太平洋クロマグロ</w:t>
      </w:r>
      <w:r w:rsidR="00D5191D" w:rsidRPr="001A062C">
        <w:rPr>
          <w:rFonts w:ascii="ＭＳ 明朝" w:eastAsia="ＭＳ 明朝" w:hAnsi="ＭＳ 明朝" w:hint="eastAsia"/>
          <w:sz w:val="24"/>
          <w:szCs w:val="24"/>
        </w:rPr>
        <w:t>（以下「クロマグロ」という。）</w:t>
      </w:r>
      <w:r w:rsidR="00712887" w:rsidRPr="001A062C">
        <w:rPr>
          <w:rFonts w:ascii="ＭＳ 明朝" w:eastAsia="ＭＳ 明朝" w:hAnsi="ＭＳ 明朝" w:hint="eastAsia"/>
          <w:sz w:val="24"/>
          <w:szCs w:val="24"/>
        </w:rPr>
        <w:t>の資源量は過去最低</w:t>
      </w:r>
      <w:r w:rsidR="001A062C">
        <w:rPr>
          <w:rFonts w:ascii="ＭＳ 明朝" w:eastAsia="ＭＳ 明朝" w:hAnsi="ＭＳ 明朝" w:hint="eastAsia"/>
          <w:sz w:val="24"/>
          <w:szCs w:val="24"/>
        </w:rPr>
        <w:t xml:space="preserve">　</w:t>
      </w:r>
      <w:r w:rsidR="00712887" w:rsidRPr="001A062C">
        <w:rPr>
          <w:rFonts w:ascii="ＭＳ 明朝" w:eastAsia="ＭＳ 明朝" w:hAnsi="ＭＳ 明朝" w:hint="eastAsia"/>
          <w:sz w:val="24"/>
          <w:szCs w:val="24"/>
        </w:rPr>
        <w:t>水準付近に</w:t>
      </w:r>
      <w:r w:rsidR="00D3221A" w:rsidRPr="001A062C">
        <w:rPr>
          <w:rFonts w:ascii="ＭＳ 明朝" w:eastAsia="ＭＳ 明朝" w:hAnsi="ＭＳ 明朝" w:hint="eastAsia"/>
          <w:sz w:val="24"/>
          <w:szCs w:val="24"/>
        </w:rPr>
        <w:t>あることから、</w:t>
      </w:r>
      <w:r w:rsidRPr="001A062C">
        <w:rPr>
          <w:rFonts w:ascii="ＭＳ 明朝" w:eastAsia="ＭＳ 明朝" w:hAnsi="ＭＳ 明朝" w:hint="eastAsia"/>
          <w:sz w:val="24"/>
          <w:szCs w:val="24"/>
        </w:rPr>
        <w:t>中西部太平洋まぐろ類委員会（</w:t>
      </w:r>
      <w:r w:rsidR="001616EA" w:rsidRPr="001A062C">
        <w:rPr>
          <w:rFonts w:ascii="ＭＳ 明朝" w:eastAsia="ＭＳ 明朝" w:hAnsi="ＭＳ 明朝" w:hint="eastAsia"/>
          <w:sz w:val="24"/>
          <w:szCs w:val="24"/>
        </w:rPr>
        <w:t>以下</w:t>
      </w:r>
      <w:r w:rsidR="00AD7FD8" w:rsidRPr="001A062C">
        <w:rPr>
          <w:rFonts w:ascii="ＭＳ 明朝" w:eastAsia="ＭＳ 明朝" w:hAnsi="ＭＳ 明朝" w:hint="eastAsia"/>
          <w:sz w:val="24"/>
          <w:szCs w:val="24"/>
        </w:rPr>
        <w:t>「W</w:t>
      </w:r>
      <w:r w:rsidR="00AD7FD8" w:rsidRPr="001A062C">
        <w:rPr>
          <w:rFonts w:ascii="ＭＳ 明朝" w:eastAsia="ＭＳ 明朝" w:hAnsi="ＭＳ 明朝"/>
          <w:sz w:val="24"/>
          <w:szCs w:val="24"/>
        </w:rPr>
        <w:t>CPFC</w:t>
      </w:r>
      <w:r w:rsidR="001616EA" w:rsidRPr="001A062C">
        <w:rPr>
          <w:rFonts w:ascii="ＭＳ 明朝" w:eastAsia="ＭＳ 明朝" w:hAnsi="ＭＳ 明朝" w:hint="eastAsia"/>
          <w:sz w:val="24"/>
          <w:szCs w:val="24"/>
        </w:rPr>
        <w:t>」という。</w:t>
      </w:r>
      <w:r w:rsidRPr="001A062C">
        <w:rPr>
          <w:rFonts w:ascii="ＭＳ 明朝" w:eastAsia="ＭＳ 明朝" w:hAnsi="ＭＳ 明朝" w:hint="eastAsia"/>
          <w:sz w:val="24"/>
          <w:szCs w:val="24"/>
        </w:rPr>
        <w:t>）</w:t>
      </w:r>
      <w:r w:rsidR="00D3221A" w:rsidRPr="001A062C">
        <w:rPr>
          <w:rFonts w:ascii="ＭＳ 明朝" w:eastAsia="ＭＳ 明朝" w:hAnsi="ＭＳ 明朝" w:hint="eastAsia"/>
          <w:sz w:val="24"/>
          <w:szCs w:val="24"/>
        </w:rPr>
        <w:t>において、2015年以降の</w:t>
      </w:r>
      <w:r w:rsidR="002F46A2" w:rsidRPr="001A062C">
        <w:rPr>
          <w:rFonts w:ascii="ＭＳ 明朝" w:eastAsia="ＭＳ 明朝" w:hAnsi="ＭＳ 明朝" w:hint="eastAsia"/>
          <w:sz w:val="24"/>
          <w:szCs w:val="24"/>
        </w:rPr>
        <w:t>管理</w:t>
      </w:r>
      <w:r w:rsidR="00D3221A" w:rsidRPr="001A062C">
        <w:rPr>
          <w:rFonts w:ascii="ＭＳ 明朝" w:eastAsia="ＭＳ 明朝" w:hAnsi="ＭＳ 明朝" w:hint="eastAsia"/>
          <w:sz w:val="24"/>
          <w:szCs w:val="24"/>
        </w:rPr>
        <w:t>措置として、</w:t>
      </w:r>
      <w:r w:rsidRPr="001A062C">
        <w:rPr>
          <w:rFonts w:ascii="ＭＳ 明朝" w:eastAsia="ＭＳ 明朝" w:hAnsi="ＭＳ 明朝" w:hint="eastAsia"/>
          <w:sz w:val="24"/>
          <w:szCs w:val="24"/>
        </w:rPr>
        <w:t>30</w:t>
      </w:r>
      <w:r w:rsidRPr="001A062C">
        <w:rPr>
          <w:rFonts w:ascii="ＭＳ 明朝" w:eastAsia="ＭＳ 明朝" w:hAnsi="ＭＳ 明朝"/>
          <w:sz w:val="24"/>
          <w:szCs w:val="24"/>
        </w:rPr>
        <w:t>kg</w:t>
      </w:r>
      <w:r w:rsidRPr="001A062C">
        <w:rPr>
          <w:rFonts w:ascii="ＭＳ 明朝" w:eastAsia="ＭＳ 明朝" w:hAnsi="ＭＳ 明朝" w:hint="eastAsia"/>
          <w:sz w:val="24"/>
          <w:szCs w:val="24"/>
        </w:rPr>
        <w:t>未満</w:t>
      </w:r>
      <w:r w:rsidR="002F46A2" w:rsidRPr="001A062C">
        <w:rPr>
          <w:rFonts w:ascii="ＭＳ 明朝" w:eastAsia="ＭＳ 明朝" w:hAnsi="ＭＳ 明朝" w:hint="eastAsia"/>
          <w:sz w:val="24"/>
          <w:szCs w:val="24"/>
        </w:rPr>
        <w:t>の</w:t>
      </w:r>
      <w:r w:rsidR="00880D11" w:rsidRPr="001A062C">
        <w:rPr>
          <w:rFonts w:ascii="ＭＳ 明朝" w:eastAsia="ＭＳ 明朝" w:hAnsi="ＭＳ 明朝" w:hint="eastAsia"/>
          <w:sz w:val="24"/>
          <w:szCs w:val="24"/>
        </w:rPr>
        <w:t>クロマグロの漁獲量を</w:t>
      </w:r>
      <w:r w:rsidRPr="001A062C">
        <w:rPr>
          <w:rFonts w:ascii="ＭＳ 明朝" w:eastAsia="ＭＳ 明朝" w:hAnsi="ＭＳ 明朝" w:hint="eastAsia"/>
          <w:sz w:val="24"/>
          <w:szCs w:val="24"/>
        </w:rPr>
        <w:t>2002</w:t>
      </w:r>
      <w:r w:rsidRPr="001A062C">
        <w:rPr>
          <w:rFonts w:ascii="ＭＳ 明朝" w:eastAsia="ＭＳ 明朝" w:hAnsi="ＭＳ 明朝"/>
          <w:sz w:val="24"/>
          <w:szCs w:val="24"/>
        </w:rPr>
        <w:t>-2004</w:t>
      </w:r>
      <w:r w:rsidRPr="001A062C">
        <w:rPr>
          <w:rFonts w:ascii="ＭＳ 明朝" w:eastAsia="ＭＳ 明朝" w:hAnsi="ＭＳ 明朝" w:hint="eastAsia"/>
          <w:sz w:val="24"/>
          <w:szCs w:val="24"/>
        </w:rPr>
        <w:t>年</w:t>
      </w:r>
      <w:r w:rsidR="00880D11" w:rsidRPr="001A062C">
        <w:rPr>
          <w:rFonts w:ascii="ＭＳ 明朝" w:eastAsia="ＭＳ 明朝" w:hAnsi="ＭＳ 明朝" w:hint="eastAsia"/>
          <w:sz w:val="24"/>
          <w:szCs w:val="24"/>
        </w:rPr>
        <w:t>平均水準から半減させ</w:t>
      </w:r>
      <w:r w:rsidR="00D3221A" w:rsidRPr="001A062C">
        <w:rPr>
          <w:rFonts w:ascii="ＭＳ 明朝" w:eastAsia="ＭＳ 明朝" w:hAnsi="ＭＳ 明朝" w:hint="eastAsia"/>
          <w:sz w:val="24"/>
          <w:szCs w:val="24"/>
        </w:rPr>
        <w:t>る</w:t>
      </w:r>
      <w:r w:rsidR="00D5191D" w:rsidRPr="001A062C">
        <w:rPr>
          <w:rFonts w:ascii="ＭＳ 明朝" w:eastAsia="ＭＳ 明朝" w:hAnsi="ＭＳ 明朝" w:hint="eastAsia"/>
          <w:sz w:val="24"/>
          <w:szCs w:val="24"/>
        </w:rPr>
        <w:t>こと及び</w:t>
      </w:r>
      <w:r w:rsidR="00880D11" w:rsidRPr="001A062C">
        <w:rPr>
          <w:rFonts w:ascii="ＭＳ 明朝" w:eastAsia="ＭＳ 明朝" w:hAnsi="ＭＳ 明朝" w:hint="eastAsia"/>
          <w:sz w:val="24"/>
          <w:szCs w:val="24"/>
        </w:rPr>
        <w:t>30</w:t>
      </w:r>
      <w:r w:rsidR="00880D11" w:rsidRPr="001A062C">
        <w:rPr>
          <w:rFonts w:ascii="ＭＳ 明朝" w:eastAsia="ＭＳ 明朝" w:hAnsi="ＭＳ 明朝"/>
          <w:sz w:val="24"/>
          <w:szCs w:val="24"/>
        </w:rPr>
        <w:t>kg</w:t>
      </w:r>
      <w:r w:rsidR="00880D11" w:rsidRPr="001A062C">
        <w:rPr>
          <w:rFonts w:ascii="ＭＳ 明朝" w:eastAsia="ＭＳ 明朝" w:hAnsi="ＭＳ 明朝" w:hint="eastAsia"/>
          <w:sz w:val="24"/>
          <w:szCs w:val="24"/>
        </w:rPr>
        <w:t>以上のクロマグロの漁獲量を2002</w:t>
      </w:r>
      <w:r w:rsidR="00880D11" w:rsidRPr="001A062C">
        <w:rPr>
          <w:rFonts w:ascii="ＭＳ 明朝" w:eastAsia="ＭＳ 明朝" w:hAnsi="ＭＳ 明朝"/>
          <w:sz w:val="24"/>
          <w:szCs w:val="24"/>
        </w:rPr>
        <w:t>-</w:t>
      </w:r>
      <w:r w:rsidR="00880D11" w:rsidRPr="001A062C">
        <w:rPr>
          <w:rFonts w:ascii="ＭＳ 明朝" w:eastAsia="ＭＳ 明朝" w:hAnsi="ＭＳ 明朝" w:hint="eastAsia"/>
          <w:sz w:val="24"/>
          <w:szCs w:val="24"/>
        </w:rPr>
        <w:t>2004年平均水準から増加させない</w:t>
      </w:r>
      <w:r w:rsidR="00362704" w:rsidRPr="001A062C">
        <w:rPr>
          <w:rFonts w:ascii="ＭＳ 明朝" w:eastAsia="ＭＳ 明朝" w:hAnsi="ＭＳ 明朝" w:hint="eastAsia"/>
          <w:sz w:val="24"/>
          <w:szCs w:val="24"/>
        </w:rPr>
        <w:t>こと</w:t>
      </w:r>
      <w:r w:rsidR="00D3221A" w:rsidRPr="001A062C">
        <w:rPr>
          <w:rFonts w:ascii="ＭＳ 明朝" w:eastAsia="ＭＳ 明朝" w:hAnsi="ＭＳ 明朝" w:hint="eastAsia"/>
          <w:sz w:val="24"/>
          <w:szCs w:val="24"/>
        </w:rPr>
        <w:t>等</w:t>
      </w:r>
      <w:r w:rsidR="00AD7FD8" w:rsidRPr="001A062C">
        <w:rPr>
          <w:rFonts w:ascii="ＭＳ 明朝" w:eastAsia="ＭＳ 明朝" w:hAnsi="ＭＳ 明朝" w:hint="eastAsia"/>
          <w:sz w:val="24"/>
          <w:szCs w:val="24"/>
        </w:rPr>
        <w:t>の措置</w:t>
      </w:r>
      <w:r w:rsidR="00D3221A" w:rsidRPr="001A062C">
        <w:rPr>
          <w:rFonts w:ascii="ＭＳ 明朝" w:eastAsia="ＭＳ 明朝" w:hAnsi="ＭＳ 明朝" w:hint="eastAsia"/>
          <w:sz w:val="24"/>
          <w:szCs w:val="24"/>
        </w:rPr>
        <w:t>が合意された。我が国は、WCPFC</w:t>
      </w:r>
      <w:r w:rsidR="00D5191D" w:rsidRPr="001A062C">
        <w:rPr>
          <w:rFonts w:ascii="ＭＳ 明朝" w:eastAsia="ＭＳ 明朝" w:hAnsi="ＭＳ 明朝" w:hint="eastAsia"/>
          <w:sz w:val="24"/>
          <w:szCs w:val="24"/>
        </w:rPr>
        <w:t>における合意</w:t>
      </w:r>
      <w:r w:rsidR="00D3221A" w:rsidRPr="001A062C">
        <w:rPr>
          <w:rFonts w:ascii="ＭＳ 明朝" w:eastAsia="ＭＳ 明朝" w:hAnsi="ＭＳ 明朝" w:hint="eastAsia"/>
          <w:sz w:val="24"/>
          <w:szCs w:val="24"/>
        </w:rPr>
        <w:t>を踏まえ</w:t>
      </w:r>
      <w:r w:rsidR="00321597" w:rsidRPr="001A062C">
        <w:rPr>
          <w:rFonts w:ascii="ＭＳ 明朝" w:eastAsia="ＭＳ 明朝" w:hAnsi="ＭＳ 明朝" w:hint="eastAsia"/>
          <w:sz w:val="24"/>
          <w:szCs w:val="24"/>
        </w:rPr>
        <w:t>、</w:t>
      </w:r>
      <w:r w:rsidR="00D5191D" w:rsidRPr="001A062C">
        <w:rPr>
          <w:rFonts w:ascii="ＭＳ 明朝" w:eastAsia="ＭＳ 明朝" w:hAnsi="ＭＳ 明朝" w:hint="eastAsia"/>
          <w:sz w:val="24"/>
          <w:szCs w:val="24"/>
        </w:rPr>
        <w:t>クロマグロの</w:t>
      </w:r>
      <w:r w:rsidR="00342795" w:rsidRPr="001A062C">
        <w:rPr>
          <w:rFonts w:ascii="ＭＳ 明朝" w:eastAsia="ＭＳ 明朝" w:hAnsi="ＭＳ 明朝" w:hint="eastAsia"/>
          <w:sz w:val="24"/>
          <w:szCs w:val="24"/>
        </w:rPr>
        <w:t>資源管理に取り組んできており</w:t>
      </w:r>
      <w:r w:rsidR="00D3221A" w:rsidRPr="001A062C">
        <w:rPr>
          <w:rFonts w:ascii="ＭＳ 明朝" w:eastAsia="ＭＳ 明朝" w:hAnsi="ＭＳ 明朝" w:hint="eastAsia"/>
          <w:sz w:val="24"/>
          <w:szCs w:val="24"/>
        </w:rPr>
        <w:t>、2018年から</w:t>
      </w:r>
      <w:r w:rsidR="00342795" w:rsidRPr="001A062C">
        <w:rPr>
          <w:rFonts w:ascii="ＭＳ 明朝" w:eastAsia="ＭＳ 明朝" w:hAnsi="ＭＳ 明朝" w:hint="eastAsia"/>
          <w:sz w:val="24"/>
          <w:szCs w:val="24"/>
        </w:rPr>
        <w:t>は海洋生物資源の保存及び管理に関する法律</w:t>
      </w:r>
      <w:r w:rsidR="00D5191D" w:rsidRPr="001A062C">
        <w:rPr>
          <w:rFonts w:ascii="ＭＳ 明朝" w:eastAsia="ＭＳ 明朝" w:hAnsi="ＭＳ 明朝" w:hint="eastAsia"/>
          <w:sz w:val="24"/>
          <w:szCs w:val="24"/>
        </w:rPr>
        <w:t>（平成</w:t>
      </w:r>
      <w:r w:rsidR="006A10A7" w:rsidRPr="001A062C">
        <w:rPr>
          <w:rFonts w:ascii="ＭＳ 明朝" w:eastAsia="ＭＳ 明朝" w:hAnsi="ＭＳ 明朝" w:hint="eastAsia"/>
          <w:sz w:val="24"/>
          <w:szCs w:val="24"/>
        </w:rPr>
        <w:t>８</w:t>
      </w:r>
      <w:r w:rsidR="00D5191D" w:rsidRPr="001A062C">
        <w:rPr>
          <w:rFonts w:ascii="ＭＳ 明朝" w:eastAsia="ＭＳ 明朝" w:hAnsi="ＭＳ 明朝" w:hint="eastAsia"/>
          <w:sz w:val="24"/>
          <w:szCs w:val="24"/>
        </w:rPr>
        <w:t>年法律第77号）</w:t>
      </w:r>
      <w:r w:rsidR="00342795" w:rsidRPr="001A062C">
        <w:rPr>
          <w:rFonts w:ascii="ＭＳ 明朝" w:eastAsia="ＭＳ 明朝" w:hAnsi="ＭＳ 明朝" w:hint="eastAsia"/>
          <w:sz w:val="24"/>
          <w:szCs w:val="24"/>
        </w:rPr>
        <w:t>に基づく</w:t>
      </w:r>
      <w:r w:rsidR="00D3221A" w:rsidRPr="001A062C">
        <w:rPr>
          <w:rFonts w:ascii="ＭＳ 明朝" w:eastAsia="ＭＳ 明朝" w:hAnsi="ＭＳ 明朝" w:hint="eastAsia"/>
          <w:sz w:val="24"/>
          <w:szCs w:val="24"/>
        </w:rPr>
        <w:t>漁獲可能量</w:t>
      </w:r>
      <w:r w:rsidR="00362704" w:rsidRPr="001A062C">
        <w:rPr>
          <w:rFonts w:ascii="ＭＳ 明朝" w:eastAsia="ＭＳ 明朝" w:hAnsi="ＭＳ 明朝" w:hint="eastAsia"/>
          <w:sz w:val="24"/>
          <w:szCs w:val="24"/>
        </w:rPr>
        <w:t>（</w:t>
      </w:r>
      <w:r w:rsidR="00D3221A" w:rsidRPr="001A062C">
        <w:rPr>
          <w:rFonts w:ascii="ＭＳ 明朝" w:eastAsia="ＭＳ 明朝" w:hAnsi="ＭＳ 明朝" w:hint="eastAsia"/>
          <w:sz w:val="24"/>
          <w:szCs w:val="24"/>
        </w:rPr>
        <w:t>TAC）制度</w:t>
      </w:r>
      <w:r w:rsidR="00342795" w:rsidRPr="001A062C">
        <w:rPr>
          <w:rFonts w:ascii="ＭＳ 明朝" w:eastAsia="ＭＳ 明朝" w:hAnsi="ＭＳ 明朝" w:hint="eastAsia"/>
          <w:sz w:val="24"/>
          <w:szCs w:val="24"/>
        </w:rPr>
        <w:t>による管理を開始し</w:t>
      </w:r>
      <w:r w:rsidR="00634252" w:rsidRPr="001A062C">
        <w:rPr>
          <w:rFonts w:ascii="ＭＳ 明朝" w:eastAsia="ＭＳ 明朝" w:hAnsi="ＭＳ 明朝" w:hint="eastAsia"/>
          <w:sz w:val="24"/>
          <w:szCs w:val="24"/>
        </w:rPr>
        <w:t>た。さらに</w:t>
      </w:r>
      <w:r w:rsidR="00634252" w:rsidRPr="001A062C">
        <w:rPr>
          <w:rFonts w:ascii="ＭＳ 明朝" w:eastAsia="ＭＳ 明朝" w:hAnsi="ＭＳ 明朝"/>
          <w:sz w:val="24"/>
          <w:szCs w:val="24"/>
        </w:rPr>
        <w:t>2020年12月の漁業法等の一部を改正する等の法律の施行に伴い、クロマグロを含む水産資源の管理は漁業法（昭和24年法律第267号。以下「法」という。）に位置付けられ</w:t>
      </w:r>
      <w:r w:rsidR="00342795" w:rsidRPr="001A062C">
        <w:rPr>
          <w:rFonts w:ascii="ＭＳ 明朝" w:eastAsia="ＭＳ 明朝" w:hAnsi="ＭＳ 明朝" w:hint="eastAsia"/>
          <w:sz w:val="24"/>
          <w:szCs w:val="24"/>
        </w:rPr>
        <w:t>た</w:t>
      </w:r>
      <w:r w:rsidR="00D3221A" w:rsidRPr="001A062C">
        <w:rPr>
          <w:rFonts w:ascii="ＭＳ 明朝" w:eastAsia="ＭＳ 明朝" w:hAnsi="ＭＳ 明朝" w:hint="eastAsia"/>
          <w:sz w:val="24"/>
          <w:szCs w:val="24"/>
        </w:rPr>
        <w:t>ところである。</w:t>
      </w:r>
      <w:r w:rsidR="001A062C" w:rsidRPr="001A062C">
        <w:rPr>
          <w:rFonts w:ascii="ＭＳ 明朝" w:eastAsia="ＭＳ 明朝" w:hAnsi="ＭＳ 明朝" w:hint="eastAsia"/>
          <w:sz w:val="24"/>
          <w:szCs w:val="24"/>
        </w:rPr>
        <w:t>このことにより資源は急速に回復し、</w:t>
      </w:r>
      <w:r w:rsidR="001A062C" w:rsidRPr="001A062C">
        <w:rPr>
          <w:rFonts w:ascii="ＭＳ 明朝" w:eastAsia="ＭＳ 明朝" w:hAnsi="ＭＳ 明朝"/>
          <w:sz w:val="24"/>
          <w:szCs w:val="24"/>
        </w:rPr>
        <w:t>WCPFCの回復目標は達成したものの、</w:t>
      </w:r>
      <w:r w:rsidR="001A062C" w:rsidRPr="001A062C">
        <w:rPr>
          <w:rFonts w:ascii="ＭＳ 明朝" w:eastAsia="ＭＳ 明朝" w:hAnsi="ＭＳ 明朝" w:hint="eastAsia"/>
          <w:sz w:val="24"/>
          <w:szCs w:val="24"/>
        </w:rPr>
        <w:t>漁獲上限を遵守するための関係者の努力と負担は</w:t>
      </w:r>
      <w:r w:rsidR="00125603">
        <w:rPr>
          <w:rFonts w:ascii="ＭＳ 明朝" w:eastAsia="ＭＳ 明朝" w:hAnsi="ＭＳ 明朝" w:hint="eastAsia"/>
          <w:sz w:val="24"/>
          <w:szCs w:val="24"/>
        </w:rPr>
        <w:t>引き続き必要となる</w:t>
      </w:r>
      <w:r w:rsidR="001A062C" w:rsidRPr="001A062C">
        <w:rPr>
          <w:rFonts w:ascii="ＭＳ 明朝" w:eastAsia="ＭＳ 明朝" w:hAnsi="ＭＳ 明朝" w:hint="eastAsia"/>
          <w:sz w:val="24"/>
          <w:szCs w:val="24"/>
        </w:rPr>
        <w:t>。</w:t>
      </w:r>
    </w:p>
    <w:p w14:paraId="318E662A" w14:textId="24EFA19A" w:rsidR="003F473E" w:rsidRPr="00E20289" w:rsidRDefault="00A82903" w:rsidP="001A062C">
      <w:pPr>
        <w:pStyle w:val="a7"/>
        <w:ind w:leftChars="0" w:left="426" w:firstLineChars="100" w:firstLine="240"/>
        <w:rPr>
          <w:rFonts w:ascii="ＭＳ 明朝" w:eastAsia="ＭＳ 明朝" w:hAnsi="ＭＳ 明朝"/>
          <w:sz w:val="24"/>
          <w:szCs w:val="24"/>
        </w:rPr>
      </w:pPr>
      <w:r w:rsidRPr="00A82903">
        <w:rPr>
          <w:rFonts w:ascii="ＭＳ 明朝" w:eastAsia="ＭＳ 明朝" w:hAnsi="ＭＳ 明朝" w:hint="eastAsia"/>
          <w:sz w:val="24"/>
          <w:szCs w:val="24"/>
        </w:rPr>
        <w:t>クロマグロの資源管理は、生物学的特性から小型魚を獲り控えることが重要</w:t>
      </w:r>
      <w:r>
        <w:rPr>
          <w:rFonts w:ascii="ＭＳ 明朝" w:eastAsia="ＭＳ 明朝" w:hAnsi="ＭＳ 明朝" w:hint="eastAsia"/>
          <w:sz w:val="24"/>
          <w:szCs w:val="24"/>
        </w:rPr>
        <w:t>である。そこで、</w:t>
      </w:r>
      <w:r w:rsidRPr="00A82903">
        <w:rPr>
          <w:rFonts w:ascii="ＭＳ 明朝" w:eastAsia="ＭＳ 明朝" w:hAnsi="ＭＳ 明朝" w:hint="eastAsia"/>
          <w:sz w:val="24"/>
          <w:szCs w:val="24"/>
        </w:rPr>
        <w:t>小型魚から大型魚の漁獲への操業転換を促進することで小型魚依存の操業形態から脱却し、国際的な保存管理措置を遵守しつつ、漁業者の経営の</w:t>
      </w:r>
      <w:r>
        <w:rPr>
          <w:rFonts w:ascii="ＭＳ 明朝" w:eastAsia="ＭＳ 明朝" w:hAnsi="ＭＳ 明朝" w:hint="eastAsia"/>
          <w:sz w:val="24"/>
          <w:szCs w:val="24"/>
        </w:rPr>
        <w:t>継続を図ることが</w:t>
      </w:r>
      <w:r w:rsidR="003F473E" w:rsidRPr="00E20289">
        <w:rPr>
          <w:rFonts w:ascii="ＭＳ 明朝" w:eastAsia="ＭＳ 明朝" w:hAnsi="ＭＳ 明朝" w:hint="eastAsia"/>
          <w:sz w:val="24"/>
          <w:szCs w:val="24"/>
        </w:rPr>
        <w:t>必要で</w:t>
      </w:r>
      <w:r w:rsidR="00892E45" w:rsidRPr="00E20289">
        <w:rPr>
          <w:rFonts w:ascii="ＭＳ 明朝" w:eastAsia="ＭＳ 明朝" w:hAnsi="ＭＳ 明朝" w:hint="eastAsia"/>
          <w:sz w:val="24"/>
          <w:szCs w:val="24"/>
        </w:rPr>
        <w:t>あることから</w:t>
      </w:r>
      <w:r w:rsidR="003F473E" w:rsidRPr="00E20289">
        <w:rPr>
          <w:rFonts w:ascii="ＭＳ 明朝" w:eastAsia="ＭＳ 明朝" w:hAnsi="ＭＳ 明朝" w:hint="eastAsia"/>
          <w:sz w:val="24"/>
          <w:szCs w:val="24"/>
        </w:rPr>
        <w:t>、</w:t>
      </w:r>
      <w:r>
        <w:rPr>
          <w:rFonts w:ascii="ＭＳ 明朝" w:eastAsia="ＭＳ 明朝" w:hAnsi="ＭＳ 明朝" w:hint="eastAsia"/>
          <w:sz w:val="24"/>
          <w:szCs w:val="24"/>
        </w:rPr>
        <w:t>操業転換のための</w:t>
      </w:r>
      <w:r w:rsidR="003F473E" w:rsidRPr="00E20289">
        <w:rPr>
          <w:rFonts w:ascii="ＭＳ 明朝" w:eastAsia="ＭＳ 明朝" w:hAnsi="ＭＳ 明朝" w:hint="eastAsia"/>
          <w:sz w:val="24"/>
          <w:szCs w:val="24"/>
        </w:rPr>
        <w:t>再編整備を実施するこ</w:t>
      </w:r>
      <w:r w:rsidR="00892E45" w:rsidRPr="00E20289">
        <w:rPr>
          <w:rFonts w:ascii="ＭＳ 明朝" w:eastAsia="ＭＳ 明朝" w:hAnsi="ＭＳ 明朝" w:hint="eastAsia"/>
          <w:sz w:val="24"/>
          <w:szCs w:val="24"/>
        </w:rPr>
        <w:t>ととする。</w:t>
      </w:r>
    </w:p>
    <w:p w14:paraId="3EF21C05" w14:textId="6DFCE4B1" w:rsidR="00AA6F65" w:rsidRPr="001A062C" w:rsidRDefault="001A062C" w:rsidP="001A062C">
      <w:pPr>
        <w:rPr>
          <w:rFonts w:ascii="ＭＳ 明朝" w:eastAsia="ＭＳ 明朝" w:hAnsi="ＭＳ 明朝"/>
          <w:sz w:val="24"/>
          <w:szCs w:val="24"/>
        </w:rPr>
      </w:pPr>
      <w:r>
        <w:rPr>
          <w:rFonts w:ascii="ＭＳ 明朝" w:eastAsia="ＭＳ 明朝" w:hAnsi="ＭＳ 明朝" w:hint="eastAsia"/>
          <w:sz w:val="24"/>
          <w:szCs w:val="24"/>
        </w:rPr>
        <w:t>（２）</w:t>
      </w:r>
      <w:r w:rsidR="00AA6F65" w:rsidRPr="001A062C">
        <w:rPr>
          <w:rFonts w:ascii="ＭＳ 明朝" w:eastAsia="ＭＳ 明朝" w:hAnsi="ＭＳ 明朝" w:hint="eastAsia"/>
          <w:sz w:val="24"/>
          <w:szCs w:val="24"/>
        </w:rPr>
        <w:t>再編整備の対象</w:t>
      </w:r>
    </w:p>
    <w:p w14:paraId="7BB36F68" w14:textId="6E2E1E26" w:rsidR="00D5191D" w:rsidRPr="001A062C" w:rsidRDefault="00780B27" w:rsidP="001A062C">
      <w:pPr>
        <w:ind w:leftChars="200" w:left="420" w:firstLineChars="100" w:firstLine="240"/>
        <w:rPr>
          <w:rFonts w:ascii="ＭＳ 明朝" w:eastAsia="ＭＳ 明朝" w:hAnsi="ＭＳ 明朝"/>
          <w:sz w:val="24"/>
          <w:szCs w:val="24"/>
        </w:rPr>
      </w:pPr>
      <w:r w:rsidRPr="001A062C">
        <w:rPr>
          <w:rFonts w:ascii="ＭＳ 明朝" w:eastAsia="ＭＳ 明朝" w:hAnsi="ＭＳ 明朝" w:hint="eastAsia"/>
          <w:sz w:val="24"/>
          <w:szCs w:val="24"/>
        </w:rPr>
        <w:t>再編整備の対象となる漁業者は</w:t>
      </w:r>
      <w:r w:rsidR="00342795" w:rsidRPr="001A062C">
        <w:rPr>
          <w:rFonts w:ascii="ＭＳ 明朝" w:eastAsia="ＭＳ 明朝" w:hAnsi="ＭＳ 明朝" w:hint="eastAsia"/>
          <w:sz w:val="24"/>
          <w:szCs w:val="24"/>
        </w:rPr>
        <w:t>、</w:t>
      </w:r>
      <w:r w:rsidR="00796E99" w:rsidRPr="001A062C">
        <w:rPr>
          <w:rFonts w:ascii="ＭＳ 明朝" w:eastAsia="ＭＳ 明朝" w:hAnsi="ＭＳ 明朝" w:hint="eastAsia"/>
          <w:sz w:val="24"/>
          <w:szCs w:val="24"/>
        </w:rPr>
        <w:t>沿岸域において</w:t>
      </w:r>
      <w:r w:rsidR="00A42E9A" w:rsidRPr="001A062C">
        <w:rPr>
          <w:rFonts w:ascii="ＭＳ 明朝" w:eastAsia="ＭＳ 明朝" w:hAnsi="ＭＳ 明朝" w:hint="eastAsia"/>
          <w:sz w:val="24"/>
          <w:szCs w:val="24"/>
        </w:rPr>
        <w:t>クロマグロを採捕する漁業者（クロマグロ以外の魚種を</w:t>
      </w:r>
      <w:r w:rsidR="00483F1A" w:rsidRPr="001A062C">
        <w:rPr>
          <w:rFonts w:ascii="ＭＳ 明朝" w:eastAsia="ＭＳ 明朝" w:hAnsi="ＭＳ 明朝" w:hint="eastAsia"/>
          <w:sz w:val="24"/>
          <w:szCs w:val="24"/>
        </w:rPr>
        <w:t>採捕する</w:t>
      </w:r>
      <w:r w:rsidR="00A42E9A" w:rsidRPr="001A062C">
        <w:rPr>
          <w:rFonts w:ascii="ＭＳ 明朝" w:eastAsia="ＭＳ 明朝" w:hAnsi="ＭＳ 明朝" w:hint="eastAsia"/>
          <w:sz w:val="24"/>
          <w:szCs w:val="24"/>
        </w:rPr>
        <w:t>ことを目的としてクロマグロを採捕した漁業者も含む</w:t>
      </w:r>
      <w:r w:rsidR="000621C3" w:rsidRPr="001A062C">
        <w:rPr>
          <w:rFonts w:ascii="ＭＳ 明朝" w:eastAsia="ＭＳ 明朝" w:hAnsi="ＭＳ 明朝" w:hint="eastAsia"/>
          <w:sz w:val="24"/>
          <w:szCs w:val="24"/>
        </w:rPr>
        <w:t>。</w:t>
      </w:r>
      <w:r w:rsidR="00A42E9A" w:rsidRPr="001A062C">
        <w:rPr>
          <w:rFonts w:ascii="ＭＳ 明朝" w:eastAsia="ＭＳ 明朝" w:hAnsi="ＭＳ 明朝" w:hint="eastAsia"/>
          <w:sz w:val="24"/>
          <w:szCs w:val="24"/>
        </w:rPr>
        <w:t>以下同じ</w:t>
      </w:r>
      <w:r w:rsidR="001A062C">
        <w:rPr>
          <w:rFonts w:ascii="ＭＳ 明朝" w:eastAsia="ＭＳ 明朝" w:hAnsi="ＭＳ 明朝" w:hint="eastAsia"/>
          <w:sz w:val="24"/>
          <w:szCs w:val="24"/>
        </w:rPr>
        <w:t>。</w:t>
      </w:r>
      <w:r w:rsidR="00A42E9A" w:rsidRPr="001A062C">
        <w:rPr>
          <w:rFonts w:ascii="ＭＳ 明朝" w:eastAsia="ＭＳ 明朝" w:hAnsi="ＭＳ 明朝" w:hint="eastAsia"/>
          <w:sz w:val="24"/>
          <w:szCs w:val="24"/>
        </w:rPr>
        <w:t>）であって、</w:t>
      </w:r>
      <w:r w:rsidR="00D5191D" w:rsidRPr="001A062C">
        <w:rPr>
          <w:rFonts w:ascii="ＭＳ 明朝" w:eastAsia="ＭＳ 明朝" w:hAnsi="ＭＳ 明朝" w:hint="eastAsia"/>
          <w:sz w:val="24"/>
          <w:szCs w:val="24"/>
        </w:rPr>
        <w:t>次の各号のいずれかに該当</w:t>
      </w:r>
      <w:r w:rsidR="00D5191D" w:rsidRPr="001A062C">
        <w:rPr>
          <w:rFonts w:ascii="ＭＳ 明朝" w:eastAsia="ＭＳ 明朝" w:hAnsi="ＭＳ 明朝" w:hint="eastAsia"/>
          <w:sz w:val="24"/>
          <w:szCs w:val="24"/>
        </w:rPr>
        <w:lastRenderedPageBreak/>
        <w:t>する</w:t>
      </w:r>
      <w:r w:rsidR="000621C3" w:rsidRPr="001A062C">
        <w:rPr>
          <w:rFonts w:ascii="ＭＳ 明朝" w:eastAsia="ＭＳ 明朝" w:hAnsi="ＭＳ 明朝" w:hint="eastAsia"/>
          <w:sz w:val="24"/>
          <w:szCs w:val="24"/>
        </w:rPr>
        <w:t>もの</w:t>
      </w:r>
      <w:r w:rsidR="00D5191D" w:rsidRPr="001A062C">
        <w:rPr>
          <w:rFonts w:ascii="ＭＳ 明朝" w:eastAsia="ＭＳ 明朝" w:hAnsi="ＭＳ 明朝" w:hint="eastAsia"/>
          <w:sz w:val="24"/>
          <w:szCs w:val="24"/>
        </w:rPr>
        <w:t>とする。</w:t>
      </w:r>
    </w:p>
    <w:p w14:paraId="4622C191" w14:textId="15E75773" w:rsidR="00D5191D" w:rsidRPr="00E20289" w:rsidRDefault="00210528" w:rsidP="00D5191D">
      <w:pPr>
        <w:pStyle w:val="a7"/>
        <w:ind w:leftChars="203" w:left="707" w:hangingChars="117" w:hanging="281"/>
        <w:rPr>
          <w:rFonts w:ascii="ＭＳ 明朝" w:eastAsia="ＭＳ 明朝" w:hAnsi="ＭＳ 明朝"/>
          <w:sz w:val="24"/>
          <w:szCs w:val="24"/>
        </w:rPr>
      </w:pPr>
      <w:r>
        <w:rPr>
          <w:rFonts w:ascii="ＭＳ 明朝" w:eastAsia="ＭＳ 明朝" w:hAnsi="ＭＳ 明朝" w:hint="eastAsia"/>
          <w:sz w:val="24"/>
          <w:szCs w:val="24"/>
        </w:rPr>
        <w:t>ア</w:t>
      </w:r>
      <w:r w:rsidR="00D5191D" w:rsidRPr="00E20289">
        <w:rPr>
          <w:rFonts w:ascii="ＭＳ 明朝" w:eastAsia="ＭＳ 明朝" w:hAnsi="ＭＳ 明朝" w:hint="eastAsia"/>
          <w:sz w:val="24"/>
          <w:szCs w:val="24"/>
        </w:rPr>
        <w:t xml:space="preserve">　クロマグロを採捕することを目的とする漁業について</w:t>
      </w:r>
      <w:r w:rsidR="00634252" w:rsidRPr="00E20289">
        <w:rPr>
          <w:rFonts w:ascii="ＭＳ 明朝" w:eastAsia="ＭＳ 明朝" w:hAnsi="ＭＳ 明朝" w:hint="eastAsia"/>
          <w:sz w:val="24"/>
          <w:szCs w:val="24"/>
        </w:rPr>
        <w:t>法第</w:t>
      </w:r>
      <w:r w:rsidR="00634252" w:rsidRPr="00E20289">
        <w:rPr>
          <w:rFonts w:ascii="ＭＳ 明朝" w:eastAsia="ＭＳ 明朝" w:hAnsi="ＭＳ 明朝"/>
          <w:sz w:val="24"/>
          <w:szCs w:val="24"/>
        </w:rPr>
        <w:t>57条第１項</w:t>
      </w:r>
      <w:r w:rsidR="00982400">
        <w:rPr>
          <w:rFonts w:ascii="ＭＳ 明朝" w:eastAsia="ＭＳ 明朝" w:hAnsi="ＭＳ 明朝" w:hint="eastAsia"/>
          <w:sz w:val="24"/>
          <w:szCs w:val="24"/>
        </w:rPr>
        <w:t>、</w:t>
      </w:r>
      <w:r w:rsidR="00634252" w:rsidRPr="00E20289">
        <w:rPr>
          <w:rFonts w:ascii="ＭＳ 明朝" w:eastAsia="ＭＳ 明朝" w:hAnsi="ＭＳ 明朝"/>
          <w:sz w:val="24"/>
          <w:szCs w:val="24"/>
        </w:rPr>
        <w:t>第119条第１項若しくは第２項</w:t>
      </w:r>
      <w:r w:rsidR="00D5191D" w:rsidRPr="00E20289">
        <w:rPr>
          <w:rFonts w:ascii="ＭＳ 明朝" w:eastAsia="ＭＳ 明朝" w:hAnsi="ＭＳ 明朝" w:hint="eastAsia"/>
          <w:sz w:val="24"/>
          <w:szCs w:val="24"/>
        </w:rPr>
        <w:t>又は水産資源保護法（昭和26年法律第31</w:t>
      </w:r>
      <w:r w:rsidR="006A5D7B">
        <w:rPr>
          <w:rFonts w:ascii="ＭＳ 明朝" w:eastAsia="ＭＳ 明朝" w:hAnsi="ＭＳ 明朝" w:hint="eastAsia"/>
          <w:sz w:val="24"/>
          <w:szCs w:val="24"/>
        </w:rPr>
        <w:t>3</w:t>
      </w:r>
      <w:r w:rsidR="00D5191D" w:rsidRPr="00E20289">
        <w:rPr>
          <w:rFonts w:ascii="ＭＳ 明朝" w:eastAsia="ＭＳ 明朝" w:hAnsi="ＭＳ 明朝" w:hint="eastAsia"/>
          <w:sz w:val="24"/>
          <w:szCs w:val="24"/>
        </w:rPr>
        <w:t>号）第４条第１項の規定に基づく都道府県規則の許可を</w:t>
      </w:r>
      <w:r w:rsidR="00A42E9A" w:rsidRPr="00E20289">
        <w:rPr>
          <w:rFonts w:ascii="ＭＳ 明朝" w:eastAsia="ＭＳ 明朝" w:hAnsi="ＭＳ 明朝" w:hint="eastAsia"/>
          <w:sz w:val="24"/>
          <w:szCs w:val="24"/>
        </w:rPr>
        <w:t>有する</w:t>
      </w:r>
      <w:r w:rsidR="00D5191D" w:rsidRPr="00E20289">
        <w:rPr>
          <w:rFonts w:ascii="ＭＳ 明朝" w:eastAsia="ＭＳ 明朝" w:hAnsi="ＭＳ 明朝" w:hint="eastAsia"/>
          <w:sz w:val="24"/>
          <w:szCs w:val="24"/>
        </w:rPr>
        <w:t>者</w:t>
      </w:r>
    </w:p>
    <w:p w14:paraId="6E9319EA" w14:textId="64584C35" w:rsidR="00D5191D" w:rsidRPr="00E20289" w:rsidRDefault="00210528" w:rsidP="00FB35B1">
      <w:pPr>
        <w:pStyle w:val="a7"/>
        <w:adjustRightInd w:val="0"/>
        <w:ind w:leftChars="203" w:left="707" w:hangingChars="117" w:hanging="281"/>
        <w:rPr>
          <w:rFonts w:ascii="ＭＳ 明朝" w:eastAsia="ＭＳ 明朝" w:hAnsi="ＭＳ 明朝"/>
          <w:sz w:val="24"/>
          <w:szCs w:val="24"/>
        </w:rPr>
      </w:pPr>
      <w:r>
        <w:rPr>
          <w:rFonts w:ascii="ＭＳ 明朝" w:eastAsia="ＭＳ 明朝" w:hAnsi="ＭＳ 明朝" w:hint="eastAsia"/>
          <w:sz w:val="24"/>
          <w:szCs w:val="24"/>
        </w:rPr>
        <w:t>イ</w:t>
      </w:r>
      <w:r w:rsidR="00D5191D" w:rsidRPr="00E20289">
        <w:rPr>
          <w:rFonts w:ascii="ＭＳ 明朝" w:eastAsia="ＭＳ 明朝" w:hAnsi="ＭＳ 明朝" w:hint="eastAsia"/>
          <w:sz w:val="24"/>
          <w:szCs w:val="24"/>
        </w:rPr>
        <w:t xml:space="preserve">　クロマグロを採捕することを目的とする漁業についての</w:t>
      </w:r>
      <w:r w:rsidR="005B5B4D" w:rsidRPr="00E20289">
        <w:rPr>
          <w:rFonts w:ascii="ＭＳ 明朝" w:eastAsia="ＭＳ 明朝" w:hAnsi="ＭＳ 明朝" w:hint="eastAsia"/>
          <w:sz w:val="24"/>
          <w:szCs w:val="24"/>
        </w:rPr>
        <w:t>法第</w:t>
      </w:r>
      <w:r w:rsidR="005B5B4D" w:rsidRPr="00E20289">
        <w:rPr>
          <w:rFonts w:ascii="ＭＳ 明朝" w:eastAsia="ＭＳ 明朝" w:hAnsi="ＭＳ 明朝"/>
          <w:sz w:val="24"/>
          <w:szCs w:val="24"/>
        </w:rPr>
        <w:t>120条第１項</w:t>
      </w:r>
      <w:r w:rsidR="00D5191D" w:rsidRPr="00E20289">
        <w:rPr>
          <w:rFonts w:ascii="ＭＳ 明朝" w:eastAsia="ＭＳ 明朝" w:hAnsi="ＭＳ 明朝" w:hint="eastAsia"/>
          <w:sz w:val="24"/>
          <w:szCs w:val="24"/>
        </w:rPr>
        <w:t>又は</w:t>
      </w:r>
      <w:r w:rsidR="005B5B4D" w:rsidRPr="00E20289">
        <w:rPr>
          <w:rFonts w:ascii="ＭＳ 明朝" w:eastAsia="ＭＳ 明朝" w:hAnsi="ＭＳ 明朝" w:hint="eastAsia"/>
          <w:sz w:val="24"/>
          <w:szCs w:val="24"/>
        </w:rPr>
        <w:t>第</w:t>
      </w:r>
      <w:r w:rsidR="005B5B4D" w:rsidRPr="00E20289">
        <w:rPr>
          <w:rFonts w:ascii="ＭＳ 明朝" w:eastAsia="ＭＳ 明朝" w:hAnsi="ＭＳ 明朝"/>
          <w:sz w:val="24"/>
          <w:szCs w:val="24"/>
        </w:rPr>
        <w:t>121条第１項</w:t>
      </w:r>
      <w:r w:rsidR="00D5191D" w:rsidRPr="00E20289">
        <w:rPr>
          <w:rFonts w:ascii="ＭＳ 明朝" w:eastAsia="ＭＳ 明朝" w:hAnsi="ＭＳ 明朝" w:hint="eastAsia"/>
          <w:sz w:val="24"/>
          <w:szCs w:val="24"/>
        </w:rPr>
        <w:t>の規定に基づく指示に定めるところにより、</w:t>
      </w:r>
      <w:r w:rsidR="005B5B4D" w:rsidRPr="00E20289">
        <w:rPr>
          <w:rFonts w:ascii="ＭＳ 明朝" w:eastAsia="ＭＳ 明朝" w:hAnsi="ＭＳ 明朝" w:hint="eastAsia"/>
          <w:sz w:val="24"/>
          <w:szCs w:val="24"/>
        </w:rPr>
        <w:t>法第</w:t>
      </w:r>
      <w:r w:rsidR="005B5B4D" w:rsidRPr="00E20289">
        <w:rPr>
          <w:rFonts w:ascii="ＭＳ 明朝" w:eastAsia="ＭＳ 明朝" w:hAnsi="ＭＳ 明朝"/>
          <w:sz w:val="24"/>
          <w:szCs w:val="24"/>
        </w:rPr>
        <w:t>134条第１項</w:t>
      </w:r>
      <w:r w:rsidR="00D5191D" w:rsidRPr="00E20289">
        <w:rPr>
          <w:rFonts w:ascii="ＭＳ 明朝" w:eastAsia="ＭＳ 明朝" w:hAnsi="ＭＳ 明朝" w:hint="eastAsia"/>
          <w:sz w:val="24"/>
          <w:szCs w:val="24"/>
        </w:rPr>
        <w:t>に規定する漁業調整委員会の承認を受けて</w:t>
      </w:r>
      <w:r w:rsidR="00A42E9A" w:rsidRPr="00E20289">
        <w:rPr>
          <w:rFonts w:ascii="ＭＳ 明朝" w:eastAsia="ＭＳ 明朝" w:hAnsi="ＭＳ 明朝" w:hint="eastAsia"/>
          <w:sz w:val="24"/>
          <w:szCs w:val="24"/>
        </w:rPr>
        <w:t>いる</w:t>
      </w:r>
      <w:r w:rsidR="00D5191D" w:rsidRPr="00E20289">
        <w:rPr>
          <w:rFonts w:ascii="ＭＳ 明朝" w:eastAsia="ＭＳ 明朝" w:hAnsi="ＭＳ 明朝" w:hint="eastAsia"/>
          <w:sz w:val="24"/>
          <w:szCs w:val="24"/>
        </w:rPr>
        <w:t>者</w:t>
      </w:r>
    </w:p>
    <w:p w14:paraId="01A7BA2F" w14:textId="4051CE61" w:rsidR="00AA6F65" w:rsidRPr="001A062C" w:rsidRDefault="001A062C" w:rsidP="00FB35B1">
      <w:pPr>
        <w:adjustRightInd w:val="0"/>
        <w:rPr>
          <w:rFonts w:ascii="ＭＳ 明朝" w:eastAsia="ＭＳ 明朝" w:hAnsi="ＭＳ 明朝"/>
          <w:sz w:val="24"/>
          <w:szCs w:val="24"/>
        </w:rPr>
      </w:pPr>
      <w:r>
        <w:rPr>
          <w:rFonts w:ascii="ＭＳ 明朝" w:eastAsia="ＭＳ 明朝" w:hAnsi="ＭＳ 明朝" w:hint="eastAsia"/>
          <w:sz w:val="24"/>
          <w:szCs w:val="24"/>
        </w:rPr>
        <w:t>（３）</w:t>
      </w:r>
      <w:r w:rsidR="00AA6F65" w:rsidRPr="001A062C">
        <w:rPr>
          <w:rFonts w:ascii="ＭＳ 明朝" w:eastAsia="ＭＳ 明朝" w:hAnsi="ＭＳ 明朝" w:hint="eastAsia"/>
          <w:sz w:val="24"/>
          <w:szCs w:val="24"/>
        </w:rPr>
        <w:t>再編整備の実施期間</w:t>
      </w:r>
    </w:p>
    <w:p w14:paraId="1A9E44A4" w14:textId="2A707E8C" w:rsidR="00021E1B" w:rsidRPr="001A062C" w:rsidRDefault="000621C3" w:rsidP="00FB35B1">
      <w:pPr>
        <w:adjustRightInd w:val="0"/>
        <w:ind w:leftChars="200" w:left="420" w:firstLineChars="100" w:firstLine="240"/>
        <w:rPr>
          <w:rFonts w:ascii="ＭＳ 明朝" w:eastAsia="ＭＳ 明朝" w:hAnsi="ＭＳ 明朝"/>
          <w:sz w:val="24"/>
          <w:szCs w:val="24"/>
        </w:rPr>
      </w:pPr>
      <w:r w:rsidRPr="001A062C">
        <w:rPr>
          <w:rFonts w:ascii="ＭＳ 明朝" w:eastAsia="ＭＳ 明朝" w:hAnsi="ＭＳ 明朝" w:hint="eastAsia"/>
          <w:sz w:val="24"/>
          <w:szCs w:val="24"/>
        </w:rPr>
        <w:t>再編整備の</w:t>
      </w:r>
      <w:r w:rsidR="001616EA" w:rsidRPr="001A062C">
        <w:rPr>
          <w:rFonts w:ascii="ＭＳ 明朝" w:eastAsia="ＭＳ 明朝" w:hAnsi="ＭＳ 明朝" w:hint="eastAsia"/>
          <w:sz w:val="24"/>
          <w:szCs w:val="24"/>
        </w:rPr>
        <w:t>終了年度</w:t>
      </w:r>
      <w:r w:rsidR="00021E1B" w:rsidRPr="001A062C">
        <w:rPr>
          <w:rFonts w:ascii="ＭＳ 明朝" w:eastAsia="ＭＳ 明朝" w:hAnsi="ＭＳ 明朝" w:hint="eastAsia"/>
          <w:sz w:val="24"/>
          <w:szCs w:val="24"/>
        </w:rPr>
        <w:t>は</w:t>
      </w:r>
      <w:r w:rsidR="001616EA" w:rsidRPr="001A062C">
        <w:rPr>
          <w:rFonts w:ascii="ＭＳ 明朝" w:eastAsia="ＭＳ 明朝" w:hAnsi="ＭＳ 明朝" w:hint="eastAsia"/>
          <w:sz w:val="24"/>
          <w:szCs w:val="24"/>
        </w:rPr>
        <w:t>令和</w:t>
      </w:r>
      <w:r w:rsidR="00BF1C8D" w:rsidRPr="001A062C">
        <w:rPr>
          <w:rFonts w:ascii="ＭＳ 明朝" w:eastAsia="ＭＳ 明朝" w:hAnsi="ＭＳ 明朝" w:hint="eastAsia"/>
          <w:sz w:val="24"/>
          <w:szCs w:val="24"/>
        </w:rPr>
        <w:t>９</w:t>
      </w:r>
      <w:r w:rsidR="001616EA" w:rsidRPr="001A062C">
        <w:rPr>
          <w:rFonts w:ascii="ＭＳ 明朝" w:eastAsia="ＭＳ 明朝" w:hAnsi="ＭＳ 明朝" w:hint="eastAsia"/>
          <w:sz w:val="24"/>
          <w:szCs w:val="24"/>
        </w:rPr>
        <w:t>年度</w:t>
      </w:r>
      <w:r w:rsidR="00021E1B" w:rsidRPr="001A062C">
        <w:rPr>
          <w:rFonts w:ascii="ＭＳ 明朝" w:eastAsia="ＭＳ 明朝" w:hAnsi="ＭＳ 明朝" w:hint="eastAsia"/>
          <w:sz w:val="24"/>
          <w:szCs w:val="24"/>
        </w:rPr>
        <w:t>と</w:t>
      </w:r>
      <w:r w:rsidR="001616EA" w:rsidRPr="001A062C">
        <w:rPr>
          <w:rFonts w:ascii="ＭＳ 明朝" w:eastAsia="ＭＳ 明朝" w:hAnsi="ＭＳ 明朝" w:hint="eastAsia"/>
          <w:sz w:val="24"/>
          <w:szCs w:val="24"/>
        </w:rPr>
        <w:t>する。なお、</w:t>
      </w:r>
      <w:r w:rsidR="00AD7FD8" w:rsidRPr="001A062C">
        <w:rPr>
          <w:rFonts w:ascii="ＭＳ 明朝" w:eastAsia="ＭＳ 明朝" w:hAnsi="ＭＳ 明朝" w:hint="eastAsia"/>
          <w:sz w:val="24"/>
          <w:szCs w:val="24"/>
        </w:rPr>
        <w:t>W</w:t>
      </w:r>
      <w:r w:rsidR="00AD7FD8" w:rsidRPr="001A062C">
        <w:rPr>
          <w:rFonts w:ascii="ＭＳ 明朝" w:eastAsia="ＭＳ 明朝" w:hAnsi="ＭＳ 明朝"/>
          <w:sz w:val="24"/>
          <w:szCs w:val="24"/>
        </w:rPr>
        <w:t>CPFC</w:t>
      </w:r>
      <w:r w:rsidR="001616EA" w:rsidRPr="001A062C">
        <w:rPr>
          <w:rFonts w:ascii="ＭＳ 明朝" w:eastAsia="ＭＳ 明朝" w:hAnsi="ＭＳ 明朝" w:hint="eastAsia"/>
          <w:sz w:val="24"/>
          <w:szCs w:val="24"/>
        </w:rPr>
        <w:t>に</w:t>
      </w:r>
      <w:r w:rsidR="00342795" w:rsidRPr="001A062C">
        <w:rPr>
          <w:rFonts w:ascii="ＭＳ 明朝" w:eastAsia="ＭＳ 明朝" w:hAnsi="ＭＳ 明朝" w:hint="eastAsia"/>
          <w:sz w:val="24"/>
          <w:szCs w:val="24"/>
        </w:rPr>
        <w:t>おいて</w:t>
      </w:r>
      <w:r w:rsidR="001616EA" w:rsidRPr="001A062C">
        <w:rPr>
          <w:rFonts w:ascii="ＭＳ 明朝" w:eastAsia="ＭＳ 明朝" w:hAnsi="ＭＳ 明朝" w:hint="eastAsia"/>
          <w:sz w:val="24"/>
          <w:szCs w:val="24"/>
        </w:rPr>
        <w:t>管理措置</w:t>
      </w:r>
      <w:r w:rsidR="00342795" w:rsidRPr="001A062C">
        <w:rPr>
          <w:rFonts w:ascii="ＭＳ 明朝" w:eastAsia="ＭＳ 明朝" w:hAnsi="ＭＳ 明朝" w:hint="eastAsia"/>
          <w:sz w:val="24"/>
          <w:szCs w:val="24"/>
        </w:rPr>
        <w:t>が継続される場合は、</w:t>
      </w:r>
      <w:r w:rsidR="001616EA" w:rsidRPr="001A062C">
        <w:rPr>
          <w:rFonts w:ascii="ＭＳ 明朝" w:eastAsia="ＭＳ 明朝" w:hAnsi="ＭＳ 明朝" w:hint="eastAsia"/>
          <w:sz w:val="24"/>
          <w:szCs w:val="24"/>
        </w:rPr>
        <w:t>実施期間の延長を検討することとする。</w:t>
      </w:r>
    </w:p>
    <w:p w14:paraId="44BBF775" w14:textId="77777777" w:rsidR="00D3221A" w:rsidRPr="00E20289" w:rsidRDefault="00D3221A" w:rsidP="00FB35B1">
      <w:pPr>
        <w:adjustRightInd w:val="0"/>
        <w:rPr>
          <w:rFonts w:ascii="ＭＳ 明朝" w:eastAsia="ＭＳ 明朝" w:hAnsi="ＭＳ 明朝"/>
          <w:sz w:val="24"/>
          <w:szCs w:val="24"/>
        </w:rPr>
      </w:pPr>
    </w:p>
    <w:p w14:paraId="7A112B77" w14:textId="70E60032" w:rsidR="00AA6F65" w:rsidRPr="00E20289" w:rsidRDefault="00AA6F65" w:rsidP="00AA6F65">
      <w:pPr>
        <w:rPr>
          <w:rFonts w:ascii="ＭＳ 明朝" w:eastAsia="ＭＳ 明朝" w:hAnsi="ＭＳ 明朝"/>
          <w:sz w:val="24"/>
          <w:szCs w:val="24"/>
        </w:rPr>
      </w:pPr>
      <w:r w:rsidRPr="00E20289">
        <w:rPr>
          <w:rFonts w:ascii="ＭＳ 明朝" w:eastAsia="ＭＳ 明朝" w:hAnsi="ＭＳ 明朝" w:hint="eastAsia"/>
          <w:sz w:val="24"/>
          <w:szCs w:val="24"/>
        </w:rPr>
        <w:t>２　再編</w:t>
      </w:r>
      <w:r w:rsidR="000844F4" w:rsidRPr="00E20289">
        <w:rPr>
          <w:rFonts w:ascii="ＭＳ 明朝" w:eastAsia="ＭＳ 明朝" w:hAnsi="ＭＳ 明朝" w:hint="eastAsia"/>
          <w:sz w:val="24"/>
          <w:szCs w:val="24"/>
        </w:rPr>
        <w:t>整備のために講ずる措置の基本的内容</w:t>
      </w:r>
    </w:p>
    <w:p w14:paraId="7FBD6239" w14:textId="77777777" w:rsidR="001616EA" w:rsidRPr="00E20289" w:rsidRDefault="000844F4" w:rsidP="001616EA">
      <w:pPr>
        <w:pStyle w:val="a7"/>
        <w:numPr>
          <w:ilvl w:val="0"/>
          <w:numId w:val="2"/>
        </w:numPr>
        <w:ind w:leftChars="0"/>
        <w:rPr>
          <w:rFonts w:ascii="ＭＳ 明朝" w:eastAsia="ＭＳ 明朝" w:hAnsi="ＭＳ 明朝"/>
          <w:sz w:val="24"/>
          <w:szCs w:val="24"/>
        </w:rPr>
      </w:pPr>
      <w:r w:rsidRPr="00E20289">
        <w:rPr>
          <w:rFonts w:ascii="ＭＳ 明朝" w:eastAsia="ＭＳ 明朝" w:hAnsi="ＭＳ 明朝" w:hint="eastAsia"/>
          <w:sz w:val="24"/>
          <w:szCs w:val="24"/>
        </w:rPr>
        <w:t>措置の対象</w:t>
      </w:r>
      <w:r w:rsidR="002F46A2" w:rsidRPr="00E20289">
        <w:rPr>
          <w:rFonts w:ascii="ＭＳ 明朝" w:eastAsia="ＭＳ 明朝" w:hAnsi="ＭＳ 明朝" w:hint="eastAsia"/>
          <w:sz w:val="24"/>
          <w:szCs w:val="24"/>
        </w:rPr>
        <w:t>漁業者</w:t>
      </w:r>
    </w:p>
    <w:p w14:paraId="1F6E176D" w14:textId="369D8AF6" w:rsidR="00AD7FD8" w:rsidRPr="00E20289" w:rsidRDefault="00AD7FD8" w:rsidP="00C26413">
      <w:pPr>
        <w:ind w:left="523" w:hangingChars="218" w:hanging="523"/>
        <w:rPr>
          <w:rFonts w:ascii="ＭＳ 明朝" w:eastAsia="ＭＳ 明朝" w:hAnsi="ＭＳ 明朝"/>
          <w:sz w:val="24"/>
          <w:szCs w:val="24"/>
        </w:rPr>
      </w:pPr>
      <w:r w:rsidRPr="00E20289">
        <w:rPr>
          <w:rFonts w:ascii="ＭＳ 明朝" w:eastAsia="ＭＳ 明朝" w:hAnsi="ＭＳ 明朝" w:hint="eastAsia"/>
          <w:sz w:val="24"/>
          <w:szCs w:val="24"/>
        </w:rPr>
        <w:t xml:space="preserve">　　</w:t>
      </w:r>
      <w:r w:rsidR="00C26413">
        <w:rPr>
          <w:rFonts w:ascii="ＭＳ 明朝" w:eastAsia="ＭＳ 明朝" w:hAnsi="ＭＳ 明朝" w:hint="eastAsia"/>
          <w:sz w:val="24"/>
          <w:szCs w:val="24"/>
        </w:rPr>
        <w:t xml:space="preserve">　</w:t>
      </w:r>
      <w:r w:rsidR="008C1E3B" w:rsidRPr="008C1E3B">
        <w:rPr>
          <w:rFonts w:ascii="ＭＳ 明朝" w:eastAsia="ＭＳ 明朝" w:hAnsi="ＭＳ 明朝" w:hint="eastAsia"/>
          <w:sz w:val="24"/>
          <w:szCs w:val="24"/>
        </w:rPr>
        <w:t>相互扶助漁獲支援事業</w:t>
      </w:r>
      <w:r w:rsidR="001616EA" w:rsidRPr="00E20289">
        <w:rPr>
          <w:rFonts w:ascii="ＭＳ 明朝" w:eastAsia="ＭＳ 明朝" w:hAnsi="ＭＳ 明朝" w:hint="eastAsia"/>
          <w:sz w:val="24"/>
          <w:szCs w:val="24"/>
        </w:rPr>
        <w:t>交付金の交付を受けることができる者は、</w:t>
      </w:r>
      <w:r w:rsidR="002F46A2" w:rsidRPr="00E20289">
        <w:rPr>
          <w:rFonts w:ascii="ＭＳ 明朝" w:eastAsia="ＭＳ 明朝" w:hAnsi="ＭＳ 明朝" w:hint="eastAsia"/>
          <w:sz w:val="24"/>
          <w:szCs w:val="24"/>
        </w:rPr>
        <w:t>対象漁業者であって、</w:t>
      </w:r>
      <w:r w:rsidRPr="00E20289">
        <w:rPr>
          <w:rFonts w:ascii="ＭＳ 明朝" w:eastAsia="ＭＳ 明朝" w:hAnsi="ＭＳ 明朝" w:hint="eastAsia"/>
          <w:sz w:val="24"/>
          <w:szCs w:val="24"/>
        </w:rPr>
        <w:t>次に掲げる要件を</w:t>
      </w:r>
      <w:r w:rsidR="00BB2201">
        <w:rPr>
          <w:rFonts w:ascii="ＭＳ 明朝" w:eastAsia="ＭＳ 明朝" w:hAnsi="ＭＳ 明朝" w:hint="eastAsia"/>
          <w:sz w:val="24"/>
          <w:szCs w:val="24"/>
        </w:rPr>
        <w:t>全て</w:t>
      </w:r>
      <w:r w:rsidRPr="00E20289">
        <w:rPr>
          <w:rFonts w:ascii="ＭＳ 明朝" w:eastAsia="ＭＳ 明朝" w:hAnsi="ＭＳ 明朝" w:hint="eastAsia"/>
          <w:sz w:val="24"/>
          <w:szCs w:val="24"/>
        </w:rPr>
        <w:t>満たすもの</w:t>
      </w:r>
      <w:r w:rsidR="002F46A2" w:rsidRPr="00E20289">
        <w:rPr>
          <w:rFonts w:ascii="ＭＳ 明朝" w:eastAsia="ＭＳ 明朝" w:hAnsi="ＭＳ 明朝" w:hint="eastAsia"/>
          <w:sz w:val="24"/>
          <w:szCs w:val="24"/>
        </w:rPr>
        <w:t>（水産庁長官が特に認めるものを含む。）</w:t>
      </w:r>
      <w:r w:rsidRPr="00E20289">
        <w:rPr>
          <w:rFonts w:ascii="ＭＳ 明朝" w:eastAsia="ＭＳ 明朝" w:hAnsi="ＭＳ 明朝" w:hint="eastAsia"/>
          <w:sz w:val="24"/>
          <w:szCs w:val="24"/>
        </w:rPr>
        <w:t>とする。</w:t>
      </w:r>
    </w:p>
    <w:p w14:paraId="5D8567AB" w14:textId="059A0BED" w:rsidR="001616EA" w:rsidRPr="00E20289" w:rsidRDefault="00AD7FD8" w:rsidP="00057D5B">
      <w:pPr>
        <w:ind w:leftChars="229" w:left="709" w:hangingChars="95" w:hanging="228"/>
        <w:rPr>
          <w:rFonts w:ascii="ＭＳ 明朝" w:eastAsia="ＭＳ 明朝" w:hAnsi="ＭＳ 明朝"/>
          <w:sz w:val="24"/>
          <w:szCs w:val="24"/>
        </w:rPr>
      </w:pPr>
      <w:r w:rsidRPr="00E20289">
        <w:rPr>
          <w:rFonts w:ascii="ＭＳ 明朝" w:eastAsia="ＭＳ 明朝" w:hAnsi="ＭＳ 明朝" w:hint="eastAsia"/>
          <w:sz w:val="24"/>
          <w:szCs w:val="24"/>
        </w:rPr>
        <w:t xml:space="preserve">ア　</w:t>
      </w:r>
      <w:r w:rsidR="000E48DC">
        <w:rPr>
          <w:rFonts w:ascii="ＭＳ 明朝" w:eastAsia="ＭＳ 明朝" w:hAnsi="ＭＳ 明朝" w:hint="eastAsia"/>
          <w:sz w:val="24"/>
          <w:szCs w:val="24"/>
        </w:rPr>
        <w:t>過去一年間に漁業に関する法令の違反に係る刑事罰又は行政処分を受けていない</w:t>
      </w:r>
      <w:r w:rsidR="00BE1CDC" w:rsidRPr="00E20289">
        <w:rPr>
          <w:rFonts w:ascii="ＭＳ 明朝" w:eastAsia="ＭＳ 明朝" w:hAnsi="ＭＳ 明朝" w:hint="eastAsia"/>
          <w:sz w:val="24"/>
          <w:szCs w:val="24"/>
        </w:rPr>
        <w:t>対象漁業者によって</w:t>
      </w:r>
      <w:r w:rsidRPr="00E20289">
        <w:rPr>
          <w:rFonts w:ascii="ＭＳ 明朝" w:eastAsia="ＭＳ 明朝" w:hAnsi="ＭＳ 明朝" w:hint="eastAsia"/>
          <w:sz w:val="24"/>
          <w:szCs w:val="24"/>
        </w:rPr>
        <w:t>構成される</w:t>
      </w:r>
      <w:r w:rsidR="001616EA" w:rsidRPr="00E20289">
        <w:rPr>
          <w:rFonts w:ascii="ＭＳ 明朝" w:eastAsia="ＭＳ 明朝" w:hAnsi="ＭＳ 明朝" w:hint="eastAsia"/>
          <w:sz w:val="24"/>
          <w:szCs w:val="24"/>
        </w:rPr>
        <w:t>漁業者グループ</w:t>
      </w:r>
      <w:r w:rsidRPr="00E20289">
        <w:rPr>
          <w:rFonts w:ascii="ＭＳ 明朝" w:eastAsia="ＭＳ 明朝" w:hAnsi="ＭＳ 明朝" w:hint="eastAsia"/>
          <w:sz w:val="24"/>
          <w:szCs w:val="24"/>
        </w:rPr>
        <w:t>であること</w:t>
      </w:r>
      <w:r w:rsidR="001616EA" w:rsidRPr="00E20289">
        <w:rPr>
          <w:rFonts w:ascii="ＭＳ 明朝" w:eastAsia="ＭＳ 明朝" w:hAnsi="ＭＳ 明朝" w:hint="eastAsia"/>
          <w:sz w:val="24"/>
          <w:szCs w:val="24"/>
        </w:rPr>
        <w:t>。</w:t>
      </w:r>
    </w:p>
    <w:p w14:paraId="61E6F85D" w14:textId="3596FA41" w:rsidR="00AD7FD8" w:rsidRPr="00E20289" w:rsidRDefault="00AD7FD8" w:rsidP="00057D5B">
      <w:pPr>
        <w:ind w:leftChars="229" w:left="709" w:hangingChars="95" w:hanging="228"/>
        <w:rPr>
          <w:rFonts w:ascii="ＭＳ 明朝" w:eastAsia="ＭＳ 明朝" w:hAnsi="ＭＳ 明朝"/>
          <w:sz w:val="24"/>
          <w:szCs w:val="24"/>
        </w:rPr>
      </w:pPr>
      <w:r w:rsidRPr="00E20289">
        <w:rPr>
          <w:rFonts w:ascii="ＭＳ 明朝" w:eastAsia="ＭＳ 明朝" w:hAnsi="ＭＳ 明朝" w:hint="eastAsia"/>
          <w:sz w:val="24"/>
          <w:szCs w:val="24"/>
        </w:rPr>
        <w:t xml:space="preserve">イ　</w:t>
      </w:r>
      <w:r w:rsidR="00210528" w:rsidRPr="00210528">
        <w:rPr>
          <w:rFonts w:ascii="ＭＳ 明朝" w:eastAsia="ＭＳ 明朝" w:hAnsi="ＭＳ 明朝" w:hint="eastAsia"/>
          <w:sz w:val="24"/>
          <w:szCs w:val="24"/>
        </w:rPr>
        <w:t>沿岸域で太平洋クロマグロを採捕する漁業者間において、小型魚（</w:t>
      </w:r>
      <w:r w:rsidR="00210528" w:rsidRPr="00210528">
        <w:rPr>
          <w:rFonts w:ascii="ＭＳ 明朝" w:eastAsia="ＭＳ 明朝" w:hAnsi="ＭＳ 明朝"/>
          <w:sz w:val="24"/>
          <w:szCs w:val="24"/>
        </w:rPr>
        <w:t>30kg未満）の</w:t>
      </w:r>
      <w:r w:rsidR="00EB4754" w:rsidRPr="00EB4754">
        <w:rPr>
          <w:rFonts w:ascii="ＭＳ 明朝" w:eastAsia="ＭＳ 明朝" w:hAnsi="ＭＳ 明朝" w:hint="eastAsia"/>
          <w:sz w:val="24"/>
          <w:szCs w:val="24"/>
        </w:rPr>
        <w:t>獲り控えに協力</w:t>
      </w:r>
      <w:r w:rsidR="00EB4754">
        <w:rPr>
          <w:rFonts w:ascii="ＭＳ 明朝" w:eastAsia="ＭＳ 明朝" w:hAnsi="ＭＳ 明朝" w:hint="eastAsia"/>
          <w:sz w:val="24"/>
          <w:szCs w:val="24"/>
        </w:rPr>
        <w:t>（</w:t>
      </w:r>
      <w:r w:rsidR="00210528" w:rsidRPr="00210528">
        <w:rPr>
          <w:rFonts w:ascii="ＭＳ 明朝" w:eastAsia="ＭＳ 明朝" w:hAnsi="ＭＳ 明朝"/>
          <w:sz w:val="24"/>
          <w:szCs w:val="24"/>
        </w:rPr>
        <w:t>漁獲枠を拠出</w:t>
      </w:r>
      <w:r w:rsidR="00EB4754">
        <w:rPr>
          <w:rFonts w:ascii="ＭＳ 明朝" w:eastAsia="ＭＳ 明朝" w:hAnsi="ＭＳ 明朝" w:hint="eastAsia"/>
          <w:sz w:val="24"/>
          <w:szCs w:val="24"/>
        </w:rPr>
        <w:t>）</w:t>
      </w:r>
      <w:r w:rsidR="00210528" w:rsidRPr="00210528">
        <w:rPr>
          <w:rFonts w:ascii="ＭＳ 明朝" w:eastAsia="ＭＳ 明朝" w:hAnsi="ＭＳ 明朝"/>
          <w:sz w:val="24"/>
          <w:szCs w:val="24"/>
        </w:rPr>
        <w:t>する者</w:t>
      </w:r>
      <w:r w:rsidR="00125603">
        <w:rPr>
          <w:rFonts w:ascii="ＭＳ 明朝" w:eastAsia="ＭＳ 明朝" w:hAnsi="ＭＳ 明朝" w:hint="eastAsia"/>
          <w:sz w:val="24"/>
          <w:szCs w:val="24"/>
        </w:rPr>
        <w:t>（以下「甲」という。）</w:t>
      </w:r>
      <w:r w:rsidR="00210528" w:rsidRPr="00210528">
        <w:rPr>
          <w:rFonts w:ascii="ＭＳ 明朝" w:eastAsia="ＭＳ 明朝" w:hAnsi="ＭＳ 明朝"/>
          <w:sz w:val="24"/>
          <w:szCs w:val="24"/>
        </w:rPr>
        <w:t>に対</w:t>
      </w:r>
      <w:r w:rsidR="00EB4754">
        <w:rPr>
          <w:rFonts w:ascii="ＭＳ 明朝" w:eastAsia="ＭＳ 明朝" w:hAnsi="ＭＳ 明朝" w:hint="eastAsia"/>
          <w:sz w:val="24"/>
          <w:szCs w:val="24"/>
        </w:rPr>
        <w:t>する</w:t>
      </w:r>
      <w:r w:rsidR="00CC05A1">
        <w:rPr>
          <w:rFonts w:ascii="ＭＳ 明朝" w:eastAsia="ＭＳ 明朝" w:hAnsi="ＭＳ 明朝" w:hint="eastAsia"/>
          <w:sz w:val="24"/>
          <w:szCs w:val="24"/>
        </w:rPr>
        <w:t>支援を目的として</w:t>
      </w:r>
      <w:r w:rsidR="00210528" w:rsidRPr="00210528">
        <w:rPr>
          <w:rFonts w:ascii="ＭＳ 明朝" w:eastAsia="ＭＳ 明朝" w:hAnsi="ＭＳ 明朝"/>
          <w:sz w:val="24"/>
          <w:szCs w:val="24"/>
        </w:rPr>
        <w:t>、小型魚から大型魚に漁獲対象を転換することにより利益を受ける漁業者</w:t>
      </w:r>
      <w:r w:rsidR="00125603">
        <w:rPr>
          <w:rFonts w:ascii="ＭＳ 明朝" w:eastAsia="ＭＳ 明朝" w:hAnsi="ＭＳ 明朝" w:hint="eastAsia"/>
          <w:sz w:val="24"/>
          <w:szCs w:val="24"/>
        </w:rPr>
        <w:t>（以下「乙」という。）</w:t>
      </w:r>
      <w:r w:rsidR="00210528" w:rsidRPr="00210528">
        <w:rPr>
          <w:rFonts w:ascii="ＭＳ 明朝" w:eastAsia="ＭＳ 明朝" w:hAnsi="ＭＳ 明朝"/>
          <w:sz w:val="24"/>
          <w:szCs w:val="24"/>
        </w:rPr>
        <w:t>が一定の</w:t>
      </w:r>
      <w:r w:rsidR="00ED5954">
        <w:rPr>
          <w:rFonts w:ascii="ＭＳ 明朝" w:eastAsia="ＭＳ 明朝" w:hAnsi="ＭＳ 明朝" w:hint="eastAsia"/>
          <w:sz w:val="24"/>
          <w:szCs w:val="24"/>
        </w:rPr>
        <w:t>額</w:t>
      </w:r>
      <w:r w:rsidR="00CC05A1">
        <w:rPr>
          <w:rFonts w:ascii="ＭＳ 明朝" w:eastAsia="ＭＳ 明朝" w:hAnsi="ＭＳ 明朝" w:hint="eastAsia"/>
          <w:sz w:val="24"/>
          <w:szCs w:val="24"/>
        </w:rPr>
        <w:t>を事業資金に</w:t>
      </w:r>
      <w:r w:rsidR="00210528" w:rsidRPr="00210528">
        <w:rPr>
          <w:rFonts w:ascii="ＭＳ 明朝" w:eastAsia="ＭＳ 明朝" w:hAnsi="ＭＳ 明朝"/>
          <w:sz w:val="24"/>
          <w:szCs w:val="24"/>
        </w:rPr>
        <w:t>拠出</w:t>
      </w:r>
      <w:r w:rsidR="00CC05A1">
        <w:rPr>
          <w:rFonts w:ascii="ＭＳ 明朝" w:eastAsia="ＭＳ 明朝" w:hAnsi="ＭＳ 明朝" w:hint="eastAsia"/>
          <w:sz w:val="24"/>
          <w:szCs w:val="24"/>
        </w:rPr>
        <w:t>し</w:t>
      </w:r>
      <w:r w:rsidRPr="00E20289">
        <w:rPr>
          <w:rFonts w:ascii="ＭＳ 明朝" w:eastAsia="ＭＳ 明朝" w:hAnsi="ＭＳ 明朝" w:hint="eastAsia"/>
          <w:sz w:val="24"/>
          <w:szCs w:val="24"/>
        </w:rPr>
        <w:t>ていること。</w:t>
      </w:r>
    </w:p>
    <w:p w14:paraId="74D3018A" w14:textId="77777777" w:rsidR="000844F4" w:rsidRPr="00E20289" w:rsidRDefault="000844F4" w:rsidP="000844F4">
      <w:pPr>
        <w:pStyle w:val="a7"/>
        <w:numPr>
          <w:ilvl w:val="0"/>
          <w:numId w:val="2"/>
        </w:numPr>
        <w:ind w:leftChars="0"/>
        <w:rPr>
          <w:rFonts w:ascii="ＭＳ 明朝" w:eastAsia="ＭＳ 明朝" w:hAnsi="ＭＳ 明朝"/>
          <w:sz w:val="24"/>
          <w:szCs w:val="24"/>
        </w:rPr>
      </w:pPr>
      <w:r w:rsidRPr="00E20289">
        <w:rPr>
          <w:rFonts w:ascii="ＭＳ 明朝" w:eastAsia="ＭＳ 明朝" w:hAnsi="ＭＳ 明朝" w:hint="eastAsia"/>
          <w:sz w:val="24"/>
          <w:szCs w:val="24"/>
        </w:rPr>
        <w:t>措置の内容</w:t>
      </w:r>
    </w:p>
    <w:p w14:paraId="5DEF11B4" w14:textId="5F0F409F" w:rsidR="001616EA" w:rsidRPr="00E20289" w:rsidRDefault="001616EA" w:rsidP="00210528">
      <w:pPr>
        <w:ind w:leftChars="221" w:left="704" w:hangingChars="100" w:hanging="240"/>
        <w:rPr>
          <w:rFonts w:ascii="ＭＳ 明朝" w:eastAsia="ＭＳ 明朝" w:hAnsi="ＭＳ 明朝"/>
          <w:sz w:val="24"/>
          <w:szCs w:val="24"/>
        </w:rPr>
      </w:pPr>
      <w:r w:rsidRPr="00E20289">
        <w:rPr>
          <w:rFonts w:ascii="ＭＳ 明朝" w:eastAsia="ＭＳ 明朝" w:hAnsi="ＭＳ 明朝" w:hint="eastAsia"/>
          <w:sz w:val="24"/>
          <w:szCs w:val="24"/>
        </w:rPr>
        <w:t>ア　一般社団法人大日本水産会は、（１）の者に対して、</w:t>
      </w:r>
      <w:r w:rsidR="001E4EF7" w:rsidRPr="001E4EF7">
        <w:rPr>
          <w:rFonts w:ascii="ＭＳ 明朝" w:eastAsia="ＭＳ 明朝" w:hAnsi="ＭＳ 明朝"/>
          <w:sz w:val="24"/>
          <w:szCs w:val="24"/>
        </w:rPr>
        <w:t>国際漁業等再編対策事業費補助金交付等要綱（令和４年４月１日付け３水漁第1610号農林水産事務次官依命通知。以下「交付等要綱」という。）</w:t>
      </w:r>
      <w:r w:rsidRPr="00E20289">
        <w:rPr>
          <w:rFonts w:ascii="ＭＳ 明朝" w:eastAsia="ＭＳ 明朝" w:hAnsi="ＭＳ 明朝" w:hint="eastAsia"/>
          <w:sz w:val="24"/>
          <w:szCs w:val="24"/>
        </w:rPr>
        <w:t>及び</w:t>
      </w:r>
      <w:r w:rsidR="008C1E3B" w:rsidRPr="008C1E3B">
        <w:rPr>
          <w:rFonts w:ascii="ＭＳ 明朝" w:eastAsia="ＭＳ 明朝" w:hAnsi="ＭＳ 明朝" w:hint="eastAsia"/>
          <w:sz w:val="24"/>
          <w:szCs w:val="24"/>
        </w:rPr>
        <w:t>相互扶助漁獲支援事業実施要領（平成</w:t>
      </w:r>
      <w:r w:rsidR="008C1E3B" w:rsidRPr="008C1E3B">
        <w:rPr>
          <w:rFonts w:ascii="ＭＳ 明朝" w:eastAsia="ＭＳ 明朝" w:hAnsi="ＭＳ 明朝"/>
          <w:sz w:val="24"/>
          <w:szCs w:val="24"/>
        </w:rPr>
        <w:t>31年４月１日付け30水管第2969号水産庁長官通知</w:t>
      </w:r>
      <w:r w:rsidR="008C1E3B">
        <w:rPr>
          <w:rFonts w:ascii="ＭＳ 明朝" w:eastAsia="ＭＳ 明朝" w:hAnsi="ＭＳ 明朝" w:hint="eastAsia"/>
          <w:sz w:val="24"/>
          <w:szCs w:val="24"/>
        </w:rPr>
        <w:t>。</w:t>
      </w:r>
      <w:r w:rsidRPr="00E20289">
        <w:rPr>
          <w:rFonts w:ascii="ＭＳ 明朝" w:eastAsia="ＭＳ 明朝" w:hAnsi="ＭＳ 明朝" w:hint="eastAsia"/>
          <w:sz w:val="24"/>
          <w:szCs w:val="24"/>
        </w:rPr>
        <w:t>以下「実施要領」という</w:t>
      </w:r>
      <w:r w:rsidR="002F46A2" w:rsidRPr="00E20289">
        <w:rPr>
          <w:rFonts w:ascii="ＭＳ 明朝" w:eastAsia="ＭＳ 明朝" w:hAnsi="ＭＳ 明朝" w:hint="eastAsia"/>
          <w:sz w:val="24"/>
          <w:szCs w:val="24"/>
        </w:rPr>
        <w:t>。</w:t>
      </w:r>
      <w:r w:rsidRPr="00E20289">
        <w:rPr>
          <w:rFonts w:ascii="ＭＳ 明朝" w:eastAsia="ＭＳ 明朝" w:hAnsi="ＭＳ 明朝" w:hint="eastAsia"/>
          <w:sz w:val="24"/>
          <w:szCs w:val="24"/>
        </w:rPr>
        <w:t>）に基づき、</w:t>
      </w:r>
      <w:r w:rsidR="008C1E3B" w:rsidRPr="008C1E3B">
        <w:rPr>
          <w:rFonts w:ascii="ＭＳ 明朝" w:eastAsia="ＭＳ 明朝" w:hAnsi="ＭＳ 明朝" w:hint="eastAsia"/>
          <w:sz w:val="24"/>
          <w:szCs w:val="24"/>
        </w:rPr>
        <w:t>相互扶助漁獲支援事業交付金</w:t>
      </w:r>
      <w:r w:rsidRPr="00E20289">
        <w:rPr>
          <w:rFonts w:ascii="ＭＳ 明朝" w:eastAsia="ＭＳ 明朝" w:hAnsi="ＭＳ 明朝" w:hint="eastAsia"/>
          <w:sz w:val="24"/>
          <w:szCs w:val="24"/>
        </w:rPr>
        <w:t>の交付等を行うものとする。</w:t>
      </w:r>
    </w:p>
    <w:p w14:paraId="1740B072" w14:textId="77777777" w:rsidR="00FB35B1" w:rsidRDefault="001616EA" w:rsidP="00FB35B1">
      <w:pPr>
        <w:ind w:leftChars="202" w:left="707" w:hangingChars="118" w:hanging="283"/>
        <w:rPr>
          <w:rFonts w:ascii="ＭＳ 明朝" w:eastAsia="ＭＳ 明朝" w:hAnsi="ＭＳ 明朝"/>
          <w:sz w:val="24"/>
          <w:szCs w:val="24"/>
        </w:rPr>
      </w:pPr>
      <w:r w:rsidRPr="00E20289">
        <w:rPr>
          <w:rFonts w:ascii="ＭＳ 明朝" w:eastAsia="ＭＳ 明朝" w:hAnsi="ＭＳ 明朝" w:hint="eastAsia"/>
          <w:sz w:val="24"/>
          <w:szCs w:val="24"/>
        </w:rPr>
        <w:t>イ　一般社団法人大日本水産会は、</w:t>
      </w:r>
      <w:r w:rsidR="00BF3F2B">
        <w:rPr>
          <w:rFonts w:ascii="ＭＳ 明朝" w:eastAsia="ＭＳ 明朝" w:hAnsi="ＭＳ 明朝" w:hint="eastAsia"/>
          <w:sz w:val="24"/>
          <w:szCs w:val="24"/>
        </w:rPr>
        <w:t>別紙</w:t>
      </w:r>
      <w:r w:rsidR="002B3DE3">
        <w:rPr>
          <w:rFonts w:ascii="ＭＳ 明朝" w:eastAsia="ＭＳ 明朝" w:hAnsi="ＭＳ 明朝" w:hint="eastAsia"/>
          <w:sz w:val="24"/>
          <w:szCs w:val="24"/>
        </w:rPr>
        <w:t>１</w:t>
      </w:r>
      <w:r w:rsidR="00BF3F2B">
        <w:rPr>
          <w:rFonts w:ascii="ＭＳ 明朝" w:eastAsia="ＭＳ 明朝" w:hAnsi="ＭＳ 明朝" w:hint="eastAsia"/>
          <w:sz w:val="24"/>
          <w:szCs w:val="24"/>
        </w:rPr>
        <w:t>により</w:t>
      </w:r>
      <w:r w:rsidRPr="00E20289">
        <w:rPr>
          <w:rFonts w:ascii="ＭＳ 明朝" w:eastAsia="ＭＳ 明朝" w:hAnsi="ＭＳ 明朝" w:hint="eastAsia"/>
          <w:sz w:val="24"/>
          <w:szCs w:val="24"/>
        </w:rPr>
        <w:t>以下の要件を満たすものと認める場合には、実施要領第</w:t>
      </w:r>
      <w:r w:rsidR="008C1E3B">
        <w:rPr>
          <w:rFonts w:ascii="ＭＳ 明朝" w:eastAsia="ＭＳ 明朝" w:hAnsi="ＭＳ 明朝" w:hint="eastAsia"/>
          <w:sz w:val="24"/>
          <w:szCs w:val="24"/>
        </w:rPr>
        <w:t>２</w:t>
      </w:r>
      <w:r w:rsidRPr="00E20289">
        <w:rPr>
          <w:rFonts w:ascii="ＭＳ 明朝" w:eastAsia="ＭＳ 明朝" w:hAnsi="ＭＳ 明朝" w:hint="eastAsia"/>
          <w:sz w:val="24"/>
          <w:szCs w:val="24"/>
        </w:rPr>
        <w:t>の</w:t>
      </w:r>
      <w:r w:rsidR="005D0268">
        <w:rPr>
          <w:rFonts w:ascii="ＭＳ 明朝" w:eastAsia="ＭＳ 明朝" w:hAnsi="ＭＳ 明朝" w:hint="eastAsia"/>
          <w:sz w:val="24"/>
          <w:szCs w:val="24"/>
        </w:rPr>
        <w:t>２の（</w:t>
      </w:r>
      <w:r w:rsidR="00D3221A" w:rsidRPr="00E20289">
        <w:rPr>
          <w:rFonts w:ascii="ＭＳ 明朝" w:eastAsia="ＭＳ 明朝" w:hAnsi="ＭＳ 明朝" w:hint="eastAsia"/>
          <w:sz w:val="24"/>
          <w:szCs w:val="24"/>
        </w:rPr>
        <w:t>１</w:t>
      </w:r>
      <w:r w:rsidR="005D0268">
        <w:rPr>
          <w:rFonts w:ascii="ＭＳ 明朝" w:eastAsia="ＭＳ 明朝" w:hAnsi="ＭＳ 明朝" w:hint="eastAsia"/>
          <w:sz w:val="24"/>
          <w:szCs w:val="24"/>
        </w:rPr>
        <w:t>）</w:t>
      </w:r>
      <w:r w:rsidR="00D3221A" w:rsidRPr="00E20289">
        <w:rPr>
          <w:rFonts w:ascii="ＭＳ 明朝" w:eastAsia="ＭＳ 明朝" w:hAnsi="ＭＳ 明朝" w:hint="eastAsia"/>
          <w:sz w:val="24"/>
          <w:szCs w:val="24"/>
        </w:rPr>
        <w:t>の</w:t>
      </w:r>
      <w:r w:rsidR="005D0268">
        <w:rPr>
          <w:rFonts w:ascii="ＭＳ 明朝" w:eastAsia="ＭＳ 明朝" w:hAnsi="ＭＳ 明朝" w:hint="eastAsia"/>
          <w:sz w:val="24"/>
          <w:szCs w:val="24"/>
        </w:rPr>
        <w:t>オ</w:t>
      </w:r>
      <w:r w:rsidRPr="00E20289">
        <w:rPr>
          <w:rFonts w:ascii="ＭＳ 明朝" w:eastAsia="ＭＳ 明朝" w:hAnsi="ＭＳ 明朝" w:hint="eastAsia"/>
          <w:sz w:val="24"/>
          <w:szCs w:val="24"/>
        </w:rPr>
        <w:t>の交付決定を行うこととする。</w:t>
      </w:r>
    </w:p>
    <w:p w14:paraId="53BBDA93" w14:textId="059A9B33" w:rsidR="004E0187" w:rsidRPr="00E20289" w:rsidRDefault="001616EA" w:rsidP="00FB35B1">
      <w:pPr>
        <w:ind w:leftChars="202" w:left="707" w:hangingChars="118" w:hanging="283"/>
        <w:rPr>
          <w:rFonts w:ascii="ＭＳ 明朝" w:eastAsia="ＭＳ 明朝" w:hAnsi="ＭＳ 明朝"/>
          <w:sz w:val="24"/>
          <w:szCs w:val="24"/>
        </w:rPr>
      </w:pPr>
      <w:r w:rsidRPr="00E20289">
        <w:rPr>
          <w:rFonts w:ascii="ＭＳ 明朝" w:eastAsia="ＭＳ 明朝" w:hAnsi="ＭＳ 明朝" w:hint="eastAsia"/>
          <w:sz w:val="24"/>
          <w:szCs w:val="24"/>
        </w:rPr>
        <w:t>（ア）</w:t>
      </w:r>
      <w:r w:rsidR="004E0187" w:rsidRPr="004E0187">
        <w:rPr>
          <w:rFonts w:ascii="ＭＳ 明朝" w:eastAsia="ＭＳ 明朝" w:hAnsi="ＭＳ 明朝" w:hint="eastAsia"/>
          <w:sz w:val="24"/>
          <w:szCs w:val="24"/>
        </w:rPr>
        <w:t>小型魚（</w:t>
      </w:r>
      <w:r w:rsidR="004E0187" w:rsidRPr="004E0187">
        <w:rPr>
          <w:rFonts w:ascii="ＭＳ 明朝" w:eastAsia="ＭＳ 明朝" w:hAnsi="ＭＳ 明朝"/>
          <w:sz w:val="24"/>
          <w:szCs w:val="24"/>
        </w:rPr>
        <w:t>30kg未満）から大型魚に漁獲対象を転換する</w:t>
      </w:r>
      <w:r w:rsidR="004E0187">
        <w:rPr>
          <w:rFonts w:ascii="ＭＳ 明朝" w:eastAsia="ＭＳ 明朝" w:hAnsi="ＭＳ 明朝" w:hint="eastAsia"/>
          <w:sz w:val="24"/>
          <w:szCs w:val="24"/>
        </w:rPr>
        <w:t>者がいること。</w:t>
      </w:r>
    </w:p>
    <w:p w14:paraId="30401013" w14:textId="77F1FD34" w:rsidR="001616EA" w:rsidRPr="00E20289" w:rsidRDefault="001616EA" w:rsidP="00FB35B1">
      <w:pPr>
        <w:ind w:leftChars="201" w:left="902" w:hangingChars="200" w:hanging="480"/>
        <w:rPr>
          <w:rFonts w:ascii="ＭＳ 明朝" w:eastAsia="ＭＳ 明朝" w:hAnsi="ＭＳ 明朝"/>
          <w:sz w:val="24"/>
          <w:szCs w:val="24"/>
        </w:rPr>
      </w:pPr>
      <w:r w:rsidRPr="00E20289">
        <w:rPr>
          <w:rFonts w:ascii="ＭＳ 明朝" w:eastAsia="ＭＳ 明朝" w:hAnsi="ＭＳ 明朝" w:hint="eastAsia"/>
          <w:sz w:val="24"/>
          <w:szCs w:val="24"/>
        </w:rPr>
        <w:t>（イ）</w:t>
      </w:r>
      <w:bookmarkStart w:id="0" w:name="_Hlk183008375"/>
      <w:r w:rsidR="004E0187">
        <w:rPr>
          <w:rFonts w:ascii="ＭＳ 明朝" w:eastAsia="ＭＳ 明朝" w:hAnsi="ＭＳ 明朝" w:hint="eastAsia"/>
          <w:sz w:val="24"/>
          <w:szCs w:val="24"/>
        </w:rPr>
        <w:t>漁獲対象を転換することに</w:t>
      </w:r>
      <w:r w:rsidR="00CD1F48">
        <w:rPr>
          <w:rFonts w:ascii="ＭＳ 明朝" w:eastAsia="ＭＳ 明朝" w:hAnsi="ＭＳ 明朝" w:hint="eastAsia"/>
          <w:sz w:val="24"/>
          <w:szCs w:val="24"/>
        </w:rPr>
        <w:t>ついて</w:t>
      </w:r>
      <w:r w:rsidR="002B3DE3">
        <w:rPr>
          <w:rFonts w:ascii="ＭＳ 明朝" w:eastAsia="ＭＳ 明朝" w:hAnsi="ＭＳ 明朝" w:hint="eastAsia"/>
          <w:sz w:val="24"/>
          <w:szCs w:val="24"/>
        </w:rPr>
        <w:t>、</w:t>
      </w:r>
      <w:bookmarkEnd w:id="0"/>
      <w:r w:rsidR="002B3DE3">
        <w:rPr>
          <w:rFonts w:ascii="ＭＳ 明朝" w:eastAsia="ＭＳ 明朝" w:hAnsi="ＭＳ 明朝" w:hint="eastAsia"/>
          <w:sz w:val="24"/>
          <w:szCs w:val="24"/>
        </w:rPr>
        <w:t>別紙２により</w:t>
      </w:r>
      <w:r w:rsidR="00CD1F48">
        <w:rPr>
          <w:rFonts w:ascii="ＭＳ 明朝" w:eastAsia="ＭＳ 明朝" w:hAnsi="ＭＳ 明朝" w:hint="eastAsia"/>
          <w:sz w:val="24"/>
          <w:szCs w:val="24"/>
        </w:rPr>
        <w:t>都道府県知事の確認を得ていること</w:t>
      </w:r>
      <w:r w:rsidR="004E0187">
        <w:rPr>
          <w:rFonts w:ascii="ＭＳ 明朝" w:eastAsia="ＭＳ 明朝" w:hAnsi="ＭＳ 明朝" w:hint="eastAsia"/>
          <w:sz w:val="24"/>
          <w:szCs w:val="24"/>
        </w:rPr>
        <w:t>。</w:t>
      </w:r>
    </w:p>
    <w:p w14:paraId="30903608" w14:textId="79DE37DB" w:rsidR="005A0E1E" w:rsidRDefault="00AD7FD8" w:rsidP="00210528">
      <w:pPr>
        <w:ind w:leftChars="203" w:left="851" w:hangingChars="177" w:hanging="425"/>
        <w:rPr>
          <w:rFonts w:ascii="ＭＳ 明朝" w:eastAsia="ＭＳ 明朝" w:hAnsi="ＭＳ 明朝"/>
          <w:sz w:val="24"/>
          <w:szCs w:val="24"/>
        </w:rPr>
      </w:pPr>
      <w:r w:rsidRPr="00E20289">
        <w:rPr>
          <w:rFonts w:ascii="ＭＳ 明朝" w:eastAsia="ＭＳ 明朝" w:hAnsi="ＭＳ 明朝" w:hint="eastAsia"/>
          <w:sz w:val="24"/>
          <w:szCs w:val="24"/>
        </w:rPr>
        <w:lastRenderedPageBreak/>
        <w:t>（ウ）</w:t>
      </w:r>
      <w:r w:rsidR="00C26413">
        <w:rPr>
          <w:rFonts w:ascii="ＭＳ 明朝" w:eastAsia="ＭＳ 明朝" w:hAnsi="ＭＳ 明朝" w:hint="eastAsia"/>
          <w:sz w:val="24"/>
          <w:szCs w:val="24"/>
        </w:rPr>
        <w:t>乙</w:t>
      </w:r>
      <w:r w:rsidR="004E0187">
        <w:rPr>
          <w:rFonts w:ascii="ＭＳ 明朝" w:eastAsia="ＭＳ 明朝" w:hAnsi="ＭＳ 明朝" w:hint="eastAsia"/>
          <w:sz w:val="24"/>
          <w:szCs w:val="24"/>
        </w:rPr>
        <w:t>が、実施要領第２</w:t>
      </w:r>
      <w:r w:rsidR="005D0268">
        <w:rPr>
          <w:rFonts w:ascii="ＭＳ 明朝" w:eastAsia="ＭＳ 明朝" w:hAnsi="ＭＳ 明朝" w:hint="eastAsia"/>
          <w:sz w:val="24"/>
          <w:szCs w:val="24"/>
        </w:rPr>
        <w:t>の２の</w:t>
      </w:r>
      <w:r w:rsidR="004E0187">
        <w:rPr>
          <w:rFonts w:ascii="ＭＳ 明朝" w:eastAsia="ＭＳ 明朝" w:hAnsi="ＭＳ 明朝" w:hint="eastAsia"/>
          <w:sz w:val="24"/>
          <w:szCs w:val="24"/>
        </w:rPr>
        <w:t>（</w:t>
      </w:r>
      <w:r w:rsidR="005D0268">
        <w:rPr>
          <w:rFonts w:ascii="ＭＳ 明朝" w:eastAsia="ＭＳ 明朝" w:hAnsi="ＭＳ 明朝" w:hint="eastAsia"/>
          <w:sz w:val="24"/>
          <w:szCs w:val="24"/>
        </w:rPr>
        <w:t>１</w:t>
      </w:r>
      <w:r w:rsidR="004E0187">
        <w:rPr>
          <w:rFonts w:ascii="ＭＳ 明朝" w:eastAsia="ＭＳ 明朝" w:hAnsi="ＭＳ 明朝" w:hint="eastAsia"/>
          <w:sz w:val="24"/>
          <w:szCs w:val="24"/>
        </w:rPr>
        <w:t>）</w:t>
      </w:r>
      <w:r w:rsidR="005D0268">
        <w:rPr>
          <w:rFonts w:ascii="ＭＳ 明朝" w:eastAsia="ＭＳ 明朝" w:hAnsi="ＭＳ 明朝" w:hint="eastAsia"/>
          <w:sz w:val="24"/>
          <w:szCs w:val="24"/>
        </w:rPr>
        <w:t>のア</w:t>
      </w:r>
      <w:r w:rsidR="004E0187">
        <w:rPr>
          <w:rFonts w:ascii="ＭＳ 明朝" w:eastAsia="ＭＳ 明朝" w:hAnsi="ＭＳ 明朝" w:hint="eastAsia"/>
          <w:sz w:val="24"/>
          <w:szCs w:val="24"/>
        </w:rPr>
        <w:t>の（ア）に基づき</w:t>
      </w:r>
      <w:r w:rsidR="005A0E1E">
        <w:rPr>
          <w:rFonts w:ascii="ＭＳ 明朝" w:eastAsia="ＭＳ 明朝" w:hAnsi="ＭＳ 明朝" w:hint="eastAsia"/>
          <w:sz w:val="24"/>
          <w:szCs w:val="24"/>
        </w:rPr>
        <w:t>交付される</w:t>
      </w:r>
      <w:r w:rsidR="004E0187">
        <w:rPr>
          <w:rFonts w:ascii="ＭＳ 明朝" w:eastAsia="ＭＳ 明朝" w:hAnsi="ＭＳ 明朝" w:hint="eastAsia"/>
          <w:sz w:val="24"/>
          <w:szCs w:val="24"/>
        </w:rPr>
        <w:t>「転換支援費」</w:t>
      </w:r>
      <w:r w:rsidR="005D0268">
        <w:rPr>
          <w:rFonts w:ascii="ＭＳ 明朝" w:eastAsia="ＭＳ 明朝" w:hAnsi="ＭＳ 明朝" w:hint="eastAsia"/>
          <w:sz w:val="24"/>
          <w:szCs w:val="24"/>
        </w:rPr>
        <w:t>の２倍の</w:t>
      </w:r>
      <w:r w:rsidR="004E0187">
        <w:rPr>
          <w:rFonts w:ascii="ＭＳ 明朝" w:eastAsia="ＭＳ 明朝" w:hAnsi="ＭＳ 明朝" w:hint="eastAsia"/>
          <w:sz w:val="24"/>
          <w:szCs w:val="24"/>
        </w:rPr>
        <w:t>額を</w:t>
      </w:r>
      <w:r w:rsidR="00C26413">
        <w:rPr>
          <w:rFonts w:ascii="ＭＳ 明朝" w:eastAsia="ＭＳ 明朝" w:hAnsi="ＭＳ 明朝" w:hint="eastAsia"/>
          <w:sz w:val="24"/>
          <w:szCs w:val="24"/>
        </w:rPr>
        <w:t>甲</w:t>
      </w:r>
      <w:r w:rsidR="005A0E1E" w:rsidRPr="005A0E1E">
        <w:rPr>
          <w:rFonts w:ascii="ＭＳ 明朝" w:eastAsia="ＭＳ 明朝" w:hAnsi="ＭＳ 明朝" w:hint="eastAsia"/>
          <w:sz w:val="24"/>
          <w:szCs w:val="24"/>
        </w:rPr>
        <w:t>に対して</w:t>
      </w:r>
      <w:r w:rsidR="005A0E1E">
        <w:rPr>
          <w:rFonts w:ascii="ＭＳ 明朝" w:eastAsia="ＭＳ 明朝" w:hAnsi="ＭＳ 明朝" w:hint="eastAsia"/>
          <w:sz w:val="24"/>
          <w:szCs w:val="24"/>
        </w:rPr>
        <w:t>支払うことに同意していること。</w:t>
      </w:r>
    </w:p>
    <w:p w14:paraId="6733CCDE" w14:textId="5C94A114" w:rsidR="005A0E1E" w:rsidRDefault="005A0E1E" w:rsidP="00210528">
      <w:pPr>
        <w:ind w:leftChars="200" w:left="660" w:hangingChars="100" w:hanging="240"/>
        <w:rPr>
          <w:rFonts w:ascii="ＭＳ 明朝" w:eastAsia="ＭＳ 明朝" w:hAnsi="ＭＳ 明朝"/>
          <w:sz w:val="24"/>
          <w:szCs w:val="24"/>
        </w:rPr>
      </w:pPr>
      <w:r w:rsidRPr="005A0E1E">
        <w:rPr>
          <w:rFonts w:ascii="ＭＳ 明朝" w:eastAsia="ＭＳ 明朝" w:hAnsi="ＭＳ 明朝" w:hint="eastAsia"/>
          <w:sz w:val="24"/>
          <w:szCs w:val="24"/>
        </w:rPr>
        <w:t>ウ</w:t>
      </w:r>
      <w:r>
        <w:rPr>
          <w:rFonts w:ascii="ＭＳ 明朝" w:eastAsia="ＭＳ 明朝" w:hAnsi="ＭＳ 明朝" w:hint="eastAsia"/>
          <w:sz w:val="24"/>
          <w:szCs w:val="24"/>
        </w:rPr>
        <w:t xml:space="preserve">　</w:t>
      </w:r>
      <w:r w:rsidRPr="005A0E1E">
        <w:rPr>
          <w:rFonts w:ascii="ＭＳ 明朝" w:eastAsia="ＭＳ 明朝" w:hAnsi="ＭＳ 明朝"/>
          <w:sz w:val="24"/>
          <w:szCs w:val="24"/>
        </w:rPr>
        <w:t>一般社団法人大日本水産会は、申請のあった取組が実施要領第２の２</w:t>
      </w:r>
      <w:r w:rsidR="00210528">
        <w:rPr>
          <w:rFonts w:ascii="ＭＳ 明朝" w:eastAsia="ＭＳ 明朝" w:hAnsi="ＭＳ 明朝" w:hint="eastAsia"/>
          <w:sz w:val="24"/>
          <w:szCs w:val="24"/>
        </w:rPr>
        <w:t xml:space="preserve">　</w:t>
      </w:r>
      <w:r w:rsidRPr="005A0E1E">
        <w:rPr>
          <w:rFonts w:ascii="ＭＳ 明朝" w:eastAsia="ＭＳ 明朝" w:hAnsi="ＭＳ 明朝" w:hint="eastAsia"/>
          <w:sz w:val="24"/>
          <w:szCs w:val="24"/>
        </w:rPr>
        <w:t>の（２）の</w:t>
      </w:r>
      <w:r w:rsidR="005D0268">
        <w:rPr>
          <w:rFonts w:ascii="ＭＳ 明朝" w:eastAsia="ＭＳ 明朝" w:hAnsi="ＭＳ 明朝" w:hint="eastAsia"/>
          <w:sz w:val="24"/>
          <w:szCs w:val="24"/>
        </w:rPr>
        <w:t>イの（</w:t>
      </w:r>
      <w:r w:rsidRPr="005A0E1E">
        <w:rPr>
          <w:rFonts w:ascii="ＭＳ 明朝" w:eastAsia="ＭＳ 明朝" w:hAnsi="ＭＳ 明朝" w:hint="eastAsia"/>
          <w:sz w:val="24"/>
          <w:szCs w:val="24"/>
        </w:rPr>
        <w:t>ア</w:t>
      </w:r>
      <w:r w:rsidR="005D0268">
        <w:rPr>
          <w:rFonts w:ascii="ＭＳ 明朝" w:eastAsia="ＭＳ 明朝" w:hAnsi="ＭＳ 明朝" w:hint="eastAsia"/>
          <w:sz w:val="24"/>
          <w:szCs w:val="24"/>
        </w:rPr>
        <w:t>）</w:t>
      </w:r>
      <w:r w:rsidR="00D73747">
        <w:rPr>
          <w:rFonts w:ascii="ＭＳ 明朝" w:eastAsia="ＭＳ 明朝" w:hAnsi="ＭＳ 明朝" w:hint="eastAsia"/>
          <w:sz w:val="24"/>
          <w:szCs w:val="24"/>
        </w:rPr>
        <w:t>から</w:t>
      </w:r>
      <w:r w:rsidR="005D0268">
        <w:rPr>
          <w:rFonts w:ascii="ＭＳ 明朝" w:eastAsia="ＭＳ 明朝" w:hAnsi="ＭＳ 明朝" w:hint="eastAsia"/>
          <w:sz w:val="24"/>
          <w:szCs w:val="24"/>
        </w:rPr>
        <w:t>（</w:t>
      </w:r>
      <w:r w:rsidRPr="005A0E1E">
        <w:rPr>
          <w:rFonts w:ascii="ＭＳ 明朝" w:eastAsia="ＭＳ 明朝" w:hAnsi="ＭＳ 明朝" w:hint="eastAsia"/>
          <w:sz w:val="24"/>
          <w:szCs w:val="24"/>
        </w:rPr>
        <w:t>エ</w:t>
      </w:r>
      <w:r w:rsidR="005D0268">
        <w:rPr>
          <w:rFonts w:ascii="ＭＳ 明朝" w:eastAsia="ＭＳ 明朝" w:hAnsi="ＭＳ 明朝" w:hint="eastAsia"/>
          <w:sz w:val="24"/>
          <w:szCs w:val="24"/>
        </w:rPr>
        <w:t>）</w:t>
      </w:r>
      <w:r w:rsidR="00D73747">
        <w:rPr>
          <w:rFonts w:ascii="ＭＳ 明朝" w:eastAsia="ＭＳ 明朝" w:hAnsi="ＭＳ 明朝" w:hint="eastAsia"/>
          <w:sz w:val="24"/>
          <w:szCs w:val="24"/>
        </w:rPr>
        <w:t>まで</w:t>
      </w:r>
      <w:r w:rsidRPr="005A0E1E">
        <w:rPr>
          <w:rFonts w:ascii="ＭＳ 明朝" w:eastAsia="ＭＳ 明朝" w:hAnsi="ＭＳ 明朝" w:hint="eastAsia"/>
          <w:sz w:val="24"/>
          <w:szCs w:val="24"/>
        </w:rPr>
        <w:t>を満たすものと認める場合には、当該規定に従い支払を行うこととする。</w:t>
      </w:r>
    </w:p>
    <w:p w14:paraId="3392A3A1" w14:textId="6520E141" w:rsidR="001616EA" w:rsidRPr="00E20289" w:rsidRDefault="001616EA" w:rsidP="00662129">
      <w:pPr>
        <w:ind w:leftChars="1" w:left="708" w:hangingChars="294" w:hanging="706"/>
        <w:rPr>
          <w:rFonts w:ascii="ＭＳ 明朝" w:eastAsia="ＭＳ 明朝" w:hAnsi="ＭＳ 明朝"/>
          <w:sz w:val="24"/>
          <w:szCs w:val="24"/>
        </w:rPr>
      </w:pPr>
      <w:r w:rsidRPr="00E20289">
        <w:rPr>
          <w:rFonts w:ascii="ＭＳ 明朝" w:eastAsia="ＭＳ 明朝" w:hAnsi="ＭＳ 明朝" w:hint="eastAsia"/>
          <w:sz w:val="24"/>
          <w:szCs w:val="24"/>
        </w:rPr>
        <w:t>（</w:t>
      </w:r>
      <w:r w:rsidR="00D11D29">
        <w:rPr>
          <w:rFonts w:ascii="ＭＳ 明朝" w:eastAsia="ＭＳ 明朝" w:hAnsi="ＭＳ 明朝" w:hint="eastAsia"/>
          <w:sz w:val="24"/>
          <w:szCs w:val="24"/>
        </w:rPr>
        <w:t>３</w:t>
      </w:r>
      <w:r w:rsidRPr="00E20289">
        <w:rPr>
          <w:rFonts w:ascii="ＭＳ 明朝" w:eastAsia="ＭＳ 明朝" w:hAnsi="ＭＳ 明朝" w:hint="eastAsia"/>
          <w:sz w:val="24"/>
          <w:szCs w:val="24"/>
        </w:rPr>
        <w:t>）違反漁業者等に対する取扱い</w:t>
      </w:r>
    </w:p>
    <w:p w14:paraId="40E7BC67" w14:textId="06D74E94" w:rsidR="00AE795D" w:rsidRPr="00AE795D" w:rsidRDefault="00AE795D" w:rsidP="00A425A6">
      <w:pPr>
        <w:ind w:leftChars="200" w:left="660" w:hangingChars="100" w:hanging="240"/>
        <w:rPr>
          <w:rFonts w:ascii="ＭＳ 明朝" w:eastAsia="ＭＳ 明朝" w:hAnsi="ＭＳ 明朝"/>
          <w:sz w:val="24"/>
          <w:szCs w:val="24"/>
        </w:rPr>
      </w:pPr>
      <w:r w:rsidRPr="00AE795D">
        <w:rPr>
          <w:rFonts w:ascii="ＭＳ 明朝" w:eastAsia="ＭＳ 明朝" w:hAnsi="ＭＳ 明朝" w:hint="eastAsia"/>
          <w:sz w:val="24"/>
          <w:szCs w:val="24"/>
        </w:rPr>
        <w:t>ア　再編整備実施期間中に、一般社団法人大日本水産会は、対象漁業者</w:t>
      </w:r>
      <w:r w:rsidR="00804F21">
        <w:rPr>
          <w:rFonts w:ascii="ＭＳ 明朝" w:eastAsia="ＭＳ 明朝" w:hAnsi="ＭＳ 明朝" w:hint="eastAsia"/>
          <w:sz w:val="24"/>
          <w:szCs w:val="24"/>
        </w:rPr>
        <w:t xml:space="preserve"> </w:t>
      </w:r>
      <w:r w:rsidRPr="00AE795D">
        <w:rPr>
          <w:rFonts w:ascii="ＭＳ 明朝" w:eastAsia="ＭＳ 明朝" w:hAnsi="ＭＳ 明朝" w:hint="eastAsia"/>
          <w:sz w:val="24"/>
          <w:szCs w:val="24"/>
        </w:rPr>
        <w:t>が以下に該当する場合には交付決定の一部又は全部を取り消し、又は変更することができる。</w:t>
      </w:r>
    </w:p>
    <w:p w14:paraId="716C1812" w14:textId="77777777" w:rsidR="009934DC" w:rsidRDefault="00AE795D" w:rsidP="009934DC">
      <w:pPr>
        <w:ind w:leftChars="180" w:left="858" w:hangingChars="200" w:hanging="480"/>
        <w:rPr>
          <w:rFonts w:ascii="ＭＳ 明朝" w:eastAsia="ＭＳ 明朝" w:hAnsi="ＭＳ 明朝"/>
          <w:sz w:val="24"/>
          <w:szCs w:val="24"/>
        </w:rPr>
      </w:pPr>
      <w:r w:rsidRPr="00AE795D">
        <w:rPr>
          <w:rFonts w:ascii="ＭＳ 明朝" w:eastAsia="ＭＳ 明朝" w:hAnsi="ＭＳ 明朝" w:hint="eastAsia"/>
          <w:sz w:val="24"/>
          <w:szCs w:val="24"/>
        </w:rPr>
        <w:t>（ア）本事業に関する取組において漁業関係法令に違反する行為により</w:t>
      </w:r>
      <w:r w:rsidR="00BC55F1">
        <w:rPr>
          <w:rFonts w:ascii="ＭＳ 明朝" w:eastAsia="ＭＳ 明朝" w:hAnsi="ＭＳ 明朝" w:hint="eastAsia"/>
          <w:sz w:val="24"/>
          <w:szCs w:val="24"/>
        </w:rPr>
        <w:t xml:space="preserve"> </w:t>
      </w:r>
      <w:r w:rsidRPr="00AE795D">
        <w:rPr>
          <w:rFonts w:ascii="ＭＳ 明朝" w:eastAsia="ＭＳ 明朝" w:hAnsi="ＭＳ 明朝" w:hint="eastAsia"/>
          <w:sz w:val="24"/>
          <w:szCs w:val="24"/>
        </w:rPr>
        <w:t>刑に処されたこと又は行政処分（漁業法第</w:t>
      </w:r>
      <w:r w:rsidRPr="00AE795D">
        <w:rPr>
          <w:rFonts w:ascii="ＭＳ 明朝" w:eastAsia="ＭＳ 明朝" w:hAnsi="ＭＳ 明朝"/>
          <w:sz w:val="24"/>
          <w:szCs w:val="24"/>
        </w:rPr>
        <w:t>28条の規定による処分を除く。）を受けたことが判明した場合</w:t>
      </w:r>
    </w:p>
    <w:p w14:paraId="778B5025" w14:textId="77777777" w:rsidR="009934DC" w:rsidRDefault="00AE795D" w:rsidP="009934DC">
      <w:pPr>
        <w:ind w:leftChars="180" w:left="858" w:hangingChars="200" w:hanging="480"/>
        <w:rPr>
          <w:rFonts w:ascii="ＭＳ 明朝" w:eastAsia="ＭＳ 明朝" w:hAnsi="ＭＳ 明朝"/>
          <w:sz w:val="24"/>
          <w:szCs w:val="24"/>
        </w:rPr>
      </w:pPr>
      <w:r w:rsidRPr="00AE795D">
        <w:rPr>
          <w:rFonts w:ascii="ＭＳ 明朝" w:eastAsia="ＭＳ 明朝" w:hAnsi="ＭＳ 明朝" w:hint="eastAsia"/>
          <w:sz w:val="24"/>
          <w:szCs w:val="24"/>
        </w:rPr>
        <w:t>（イ）交付等要綱又は実施要領に基づく処分又は指示に違反した場合</w:t>
      </w:r>
    </w:p>
    <w:p w14:paraId="43C9D60B" w14:textId="77777777" w:rsidR="009934DC" w:rsidRDefault="00AE795D" w:rsidP="009934DC">
      <w:pPr>
        <w:ind w:leftChars="180" w:left="858" w:hangingChars="200" w:hanging="480"/>
        <w:rPr>
          <w:rFonts w:ascii="ＭＳ 明朝" w:eastAsia="ＭＳ 明朝" w:hAnsi="ＭＳ 明朝"/>
          <w:sz w:val="24"/>
          <w:szCs w:val="24"/>
        </w:rPr>
      </w:pPr>
      <w:r w:rsidRPr="00AE795D">
        <w:rPr>
          <w:rFonts w:ascii="ＭＳ 明朝" w:eastAsia="ＭＳ 明朝" w:hAnsi="ＭＳ 明朝" w:hint="eastAsia"/>
          <w:sz w:val="24"/>
          <w:szCs w:val="24"/>
        </w:rPr>
        <w:t>（ウ）再編整備に関して、不正、事務手続きの遅延、その他不当な行為をした場合</w:t>
      </w:r>
    </w:p>
    <w:p w14:paraId="64C2E91E" w14:textId="4153B815" w:rsidR="00AE795D" w:rsidRPr="00AE795D" w:rsidRDefault="00AE795D" w:rsidP="009934DC">
      <w:pPr>
        <w:ind w:leftChars="180" w:left="858" w:hangingChars="200" w:hanging="480"/>
        <w:rPr>
          <w:rFonts w:ascii="ＭＳ 明朝" w:eastAsia="ＭＳ 明朝" w:hAnsi="ＭＳ 明朝"/>
          <w:sz w:val="24"/>
          <w:szCs w:val="24"/>
        </w:rPr>
      </w:pPr>
      <w:r w:rsidRPr="00AE795D">
        <w:rPr>
          <w:rFonts w:ascii="ＭＳ 明朝" w:eastAsia="ＭＳ 明朝" w:hAnsi="ＭＳ 明朝" w:hint="eastAsia"/>
          <w:sz w:val="24"/>
          <w:szCs w:val="24"/>
        </w:rPr>
        <w:t>（エ）対象漁業者等又はその所有する若しくは使用する漁船が、違法・無報告・無規制</w:t>
      </w:r>
      <w:r w:rsidRPr="00AE795D">
        <w:rPr>
          <w:rFonts w:ascii="ＭＳ 明朝" w:eastAsia="ＭＳ 明朝" w:hAnsi="ＭＳ 明朝"/>
          <w:sz w:val="24"/>
          <w:szCs w:val="24"/>
        </w:rPr>
        <w:t xml:space="preserve"> 漁業（以下「IUU漁業」という。）に従事したとして世界貿易機関に通報された場合又は地域漁業管理機関が作成するIUU漁業に関する一覧表に掲載された場合</w:t>
      </w:r>
    </w:p>
    <w:p w14:paraId="50E2DF5C" w14:textId="7C9D9974" w:rsidR="00176A8C" w:rsidRDefault="00AE795D" w:rsidP="00024DFC">
      <w:pPr>
        <w:ind w:leftChars="171" w:left="599" w:hangingChars="100" w:hanging="240"/>
        <w:rPr>
          <w:rFonts w:ascii="ＭＳ 明朝" w:eastAsia="ＭＳ 明朝" w:hAnsi="ＭＳ 明朝"/>
          <w:sz w:val="24"/>
          <w:szCs w:val="24"/>
        </w:rPr>
      </w:pPr>
      <w:r w:rsidRPr="00AE795D">
        <w:rPr>
          <w:rFonts w:ascii="ＭＳ 明朝" w:eastAsia="ＭＳ 明朝" w:hAnsi="ＭＳ 明朝" w:hint="eastAsia"/>
          <w:sz w:val="24"/>
          <w:szCs w:val="24"/>
        </w:rPr>
        <w:t>イ　一般社団法人大日本水産会は、アの規定により交付決定の一部又は</w:t>
      </w:r>
      <w:r w:rsidR="00662129">
        <w:rPr>
          <w:rFonts w:ascii="ＭＳ 明朝" w:eastAsia="ＭＳ 明朝" w:hAnsi="ＭＳ 明朝" w:hint="eastAsia"/>
          <w:sz w:val="24"/>
          <w:szCs w:val="24"/>
        </w:rPr>
        <w:t xml:space="preserve"> </w:t>
      </w:r>
      <w:r w:rsidRPr="00AE795D">
        <w:rPr>
          <w:rFonts w:ascii="ＭＳ 明朝" w:eastAsia="ＭＳ 明朝" w:hAnsi="ＭＳ 明朝" w:hint="eastAsia"/>
          <w:sz w:val="24"/>
          <w:szCs w:val="24"/>
        </w:rPr>
        <w:t>全部を取り消した場合において、既に助成金が交付されているときは、当該助成金（交付決定の一部を取り消した場合にあっては、当該取消し後の金額を上回る分に限る。）の返還を命ずるものとする。</w:t>
      </w:r>
    </w:p>
    <w:p w14:paraId="50929A71" w14:textId="77777777" w:rsidR="00662129" w:rsidRPr="00E20289" w:rsidRDefault="00662129" w:rsidP="00662129">
      <w:pPr>
        <w:rPr>
          <w:rFonts w:ascii="ＭＳ 明朝" w:eastAsia="ＭＳ 明朝" w:hAnsi="ＭＳ 明朝"/>
          <w:sz w:val="24"/>
          <w:szCs w:val="24"/>
        </w:rPr>
      </w:pPr>
    </w:p>
    <w:p w14:paraId="33409462" w14:textId="63E8EDB3" w:rsidR="009F7A12" w:rsidRPr="00E20289" w:rsidRDefault="009F7A12" w:rsidP="005A0E1E">
      <w:pPr>
        <w:ind w:firstLineChars="150" w:firstLine="360"/>
        <w:rPr>
          <w:rFonts w:ascii="ＭＳ 明朝" w:eastAsia="ＭＳ 明朝" w:hAnsi="ＭＳ 明朝"/>
          <w:sz w:val="24"/>
          <w:szCs w:val="24"/>
        </w:rPr>
      </w:pPr>
      <w:r w:rsidRPr="00E20289">
        <w:rPr>
          <w:rFonts w:ascii="ＭＳ 明朝" w:eastAsia="ＭＳ 明朝" w:hAnsi="ＭＳ 明朝" w:hint="eastAsia"/>
          <w:sz w:val="24"/>
          <w:szCs w:val="24"/>
        </w:rPr>
        <w:t>附</w:t>
      </w:r>
      <w:r w:rsidR="00E03C64" w:rsidRPr="00E20289">
        <w:rPr>
          <w:rFonts w:ascii="ＭＳ 明朝" w:eastAsia="ＭＳ 明朝" w:hAnsi="ＭＳ 明朝" w:hint="eastAsia"/>
          <w:sz w:val="24"/>
          <w:szCs w:val="24"/>
        </w:rPr>
        <w:t xml:space="preserve">　</w:t>
      </w:r>
      <w:r w:rsidRPr="00E20289">
        <w:rPr>
          <w:rFonts w:ascii="ＭＳ 明朝" w:eastAsia="ＭＳ 明朝" w:hAnsi="ＭＳ 明朝"/>
          <w:sz w:val="24"/>
          <w:szCs w:val="24"/>
        </w:rPr>
        <w:t>則（令和</w:t>
      </w:r>
      <w:r w:rsidR="005B56AE">
        <w:rPr>
          <w:rFonts w:ascii="ＭＳ 明朝" w:eastAsia="ＭＳ 明朝" w:hAnsi="ＭＳ 明朝" w:hint="eastAsia"/>
          <w:sz w:val="24"/>
          <w:szCs w:val="24"/>
        </w:rPr>
        <w:t>７</w:t>
      </w:r>
      <w:r w:rsidRPr="00E20289">
        <w:rPr>
          <w:rFonts w:ascii="ＭＳ 明朝" w:eastAsia="ＭＳ 明朝" w:hAnsi="ＭＳ 明朝"/>
          <w:sz w:val="24"/>
          <w:szCs w:val="24"/>
        </w:rPr>
        <w:t>年</w:t>
      </w:r>
      <w:r w:rsidR="006C1F39">
        <w:rPr>
          <w:rFonts w:ascii="ＭＳ 明朝" w:eastAsia="ＭＳ 明朝" w:hAnsi="ＭＳ 明朝" w:hint="eastAsia"/>
          <w:sz w:val="24"/>
          <w:szCs w:val="24"/>
        </w:rPr>
        <w:t>１</w:t>
      </w:r>
      <w:r w:rsidRPr="00E20289">
        <w:rPr>
          <w:rFonts w:ascii="ＭＳ 明朝" w:eastAsia="ＭＳ 明朝" w:hAnsi="ＭＳ 明朝"/>
          <w:sz w:val="24"/>
          <w:szCs w:val="24"/>
        </w:rPr>
        <w:t>月</w:t>
      </w:r>
      <w:r w:rsidR="006C1F39">
        <w:rPr>
          <w:rFonts w:ascii="ＭＳ 明朝" w:eastAsia="ＭＳ 明朝" w:hAnsi="ＭＳ 明朝" w:hint="eastAsia"/>
          <w:sz w:val="24"/>
          <w:szCs w:val="24"/>
        </w:rPr>
        <w:t>27</w:t>
      </w:r>
      <w:r w:rsidRPr="00E20289">
        <w:rPr>
          <w:rFonts w:ascii="ＭＳ 明朝" w:eastAsia="ＭＳ 明朝" w:hAnsi="ＭＳ 明朝"/>
          <w:sz w:val="24"/>
          <w:szCs w:val="24"/>
        </w:rPr>
        <w:t>日付け</w:t>
      </w:r>
      <w:r w:rsidR="005A0E1E">
        <w:rPr>
          <w:rFonts w:ascii="ＭＳ 明朝" w:eastAsia="ＭＳ 明朝" w:hAnsi="ＭＳ 明朝" w:hint="eastAsia"/>
          <w:sz w:val="24"/>
          <w:szCs w:val="24"/>
        </w:rPr>
        <w:t>６</w:t>
      </w:r>
      <w:r w:rsidRPr="00E20289">
        <w:rPr>
          <w:rFonts w:ascii="ＭＳ 明朝" w:eastAsia="ＭＳ 明朝" w:hAnsi="ＭＳ 明朝"/>
          <w:sz w:val="24"/>
          <w:szCs w:val="24"/>
        </w:rPr>
        <w:t>水管第</w:t>
      </w:r>
      <w:r w:rsidR="004079F6">
        <w:rPr>
          <w:rFonts w:ascii="ＭＳ 明朝" w:eastAsia="ＭＳ 明朝" w:hAnsi="ＭＳ 明朝" w:hint="eastAsia"/>
          <w:sz w:val="24"/>
          <w:szCs w:val="24"/>
        </w:rPr>
        <w:t>2314</w:t>
      </w:r>
      <w:r w:rsidRPr="00E20289">
        <w:rPr>
          <w:rFonts w:ascii="ＭＳ 明朝" w:eastAsia="ＭＳ 明朝" w:hAnsi="ＭＳ 明朝"/>
          <w:sz w:val="24"/>
          <w:szCs w:val="24"/>
        </w:rPr>
        <w:t>号）</w:t>
      </w:r>
    </w:p>
    <w:p w14:paraId="4F894A98" w14:textId="1F70AE52" w:rsidR="009F7A12" w:rsidRDefault="009F7A12" w:rsidP="009F7A12">
      <w:pPr>
        <w:rPr>
          <w:rFonts w:ascii="ＭＳ 明朝" w:eastAsia="ＭＳ 明朝" w:hAnsi="ＭＳ 明朝"/>
          <w:sz w:val="24"/>
          <w:szCs w:val="24"/>
        </w:rPr>
      </w:pPr>
      <w:r w:rsidRPr="00E20289">
        <w:rPr>
          <w:rFonts w:ascii="ＭＳ 明朝" w:eastAsia="ＭＳ 明朝" w:hAnsi="ＭＳ 明朝" w:hint="eastAsia"/>
          <w:sz w:val="24"/>
          <w:szCs w:val="24"/>
        </w:rPr>
        <w:t>１</w:t>
      </w:r>
      <w:r w:rsidRPr="00E20289">
        <w:rPr>
          <w:rFonts w:ascii="ＭＳ 明朝" w:eastAsia="ＭＳ 明朝" w:hAnsi="ＭＳ 明朝"/>
          <w:sz w:val="24"/>
          <w:szCs w:val="24"/>
        </w:rPr>
        <w:t xml:space="preserve"> この通知は、令和</w:t>
      </w:r>
      <w:r w:rsidR="005B56AE">
        <w:rPr>
          <w:rFonts w:ascii="ＭＳ 明朝" w:eastAsia="ＭＳ 明朝" w:hAnsi="ＭＳ 明朝" w:hint="eastAsia"/>
          <w:sz w:val="24"/>
          <w:szCs w:val="24"/>
        </w:rPr>
        <w:t>７</w:t>
      </w:r>
      <w:r w:rsidRPr="00E20289">
        <w:rPr>
          <w:rFonts w:ascii="ＭＳ 明朝" w:eastAsia="ＭＳ 明朝" w:hAnsi="ＭＳ 明朝"/>
          <w:sz w:val="24"/>
          <w:szCs w:val="24"/>
        </w:rPr>
        <w:t>年</w:t>
      </w:r>
      <w:r w:rsidR="004079F6">
        <w:rPr>
          <w:rFonts w:ascii="ＭＳ 明朝" w:eastAsia="ＭＳ 明朝" w:hAnsi="ＭＳ 明朝" w:hint="eastAsia"/>
          <w:sz w:val="24"/>
          <w:szCs w:val="24"/>
        </w:rPr>
        <w:t>１</w:t>
      </w:r>
      <w:r w:rsidRPr="00E20289">
        <w:rPr>
          <w:rFonts w:ascii="ＭＳ 明朝" w:eastAsia="ＭＳ 明朝" w:hAnsi="ＭＳ 明朝"/>
          <w:sz w:val="24"/>
          <w:szCs w:val="24"/>
        </w:rPr>
        <w:t>月</w:t>
      </w:r>
      <w:r w:rsidR="004079F6">
        <w:rPr>
          <w:rFonts w:ascii="ＭＳ 明朝" w:eastAsia="ＭＳ 明朝" w:hAnsi="ＭＳ 明朝" w:hint="eastAsia"/>
          <w:sz w:val="24"/>
          <w:szCs w:val="24"/>
        </w:rPr>
        <w:t>27</w:t>
      </w:r>
      <w:r w:rsidRPr="00E20289">
        <w:rPr>
          <w:rFonts w:ascii="ＭＳ 明朝" w:eastAsia="ＭＳ 明朝" w:hAnsi="ＭＳ 明朝"/>
          <w:sz w:val="24"/>
          <w:szCs w:val="24"/>
        </w:rPr>
        <w:t>日から施行する。</w:t>
      </w:r>
    </w:p>
    <w:p w14:paraId="210E3E88" w14:textId="77777777" w:rsidR="00716002" w:rsidRDefault="00716002" w:rsidP="009F7A12">
      <w:pPr>
        <w:rPr>
          <w:rFonts w:ascii="ＭＳ 明朝" w:eastAsia="ＭＳ 明朝" w:hAnsi="ＭＳ 明朝"/>
          <w:sz w:val="24"/>
          <w:szCs w:val="24"/>
        </w:rPr>
      </w:pPr>
    </w:p>
    <w:p w14:paraId="7ECB23FF" w14:textId="791356A7" w:rsidR="00716002" w:rsidRPr="00E20289" w:rsidRDefault="00716002" w:rsidP="00716002">
      <w:pPr>
        <w:ind w:firstLineChars="150" w:firstLine="360"/>
        <w:rPr>
          <w:rFonts w:ascii="ＭＳ 明朝" w:eastAsia="ＭＳ 明朝" w:hAnsi="ＭＳ 明朝"/>
          <w:sz w:val="24"/>
          <w:szCs w:val="24"/>
        </w:rPr>
      </w:pPr>
      <w:r w:rsidRPr="00E20289">
        <w:rPr>
          <w:rFonts w:ascii="ＭＳ 明朝" w:eastAsia="ＭＳ 明朝" w:hAnsi="ＭＳ 明朝" w:hint="eastAsia"/>
          <w:sz w:val="24"/>
          <w:szCs w:val="24"/>
        </w:rPr>
        <w:t xml:space="preserve">附　</w:t>
      </w:r>
      <w:r w:rsidRPr="00E20289">
        <w:rPr>
          <w:rFonts w:ascii="ＭＳ 明朝" w:eastAsia="ＭＳ 明朝" w:hAnsi="ＭＳ 明朝"/>
          <w:sz w:val="24"/>
          <w:szCs w:val="24"/>
        </w:rPr>
        <w:t>則（令和</w:t>
      </w:r>
      <w:r>
        <w:rPr>
          <w:rFonts w:ascii="ＭＳ 明朝" w:eastAsia="ＭＳ 明朝" w:hAnsi="ＭＳ 明朝" w:hint="eastAsia"/>
          <w:sz w:val="24"/>
          <w:szCs w:val="24"/>
        </w:rPr>
        <w:t>８</w:t>
      </w:r>
      <w:r w:rsidRPr="00E20289">
        <w:rPr>
          <w:rFonts w:ascii="ＭＳ 明朝" w:eastAsia="ＭＳ 明朝" w:hAnsi="ＭＳ 明朝"/>
          <w:sz w:val="24"/>
          <w:szCs w:val="24"/>
        </w:rPr>
        <w:t>年</w:t>
      </w:r>
      <w:r>
        <w:rPr>
          <w:rFonts w:ascii="ＭＳ 明朝" w:eastAsia="ＭＳ 明朝" w:hAnsi="ＭＳ 明朝" w:hint="eastAsia"/>
          <w:sz w:val="24"/>
          <w:szCs w:val="24"/>
        </w:rPr>
        <w:t>２</w:t>
      </w:r>
      <w:r w:rsidRPr="00E20289">
        <w:rPr>
          <w:rFonts w:ascii="ＭＳ 明朝" w:eastAsia="ＭＳ 明朝" w:hAnsi="ＭＳ 明朝"/>
          <w:sz w:val="24"/>
          <w:szCs w:val="24"/>
        </w:rPr>
        <w:t>月</w:t>
      </w:r>
      <w:r>
        <w:rPr>
          <w:rFonts w:ascii="ＭＳ 明朝" w:eastAsia="ＭＳ 明朝" w:hAnsi="ＭＳ 明朝" w:hint="eastAsia"/>
          <w:sz w:val="24"/>
          <w:szCs w:val="24"/>
        </w:rPr>
        <w:t>16</w:t>
      </w:r>
      <w:r w:rsidRPr="00E20289">
        <w:rPr>
          <w:rFonts w:ascii="ＭＳ 明朝" w:eastAsia="ＭＳ 明朝" w:hAnsi="ＭＳ 明朝"/>
          <w:sz w:val="24"/>
          <w:szCs w:val="24"/>
        </w:rPr>
        <w:t>日付け</w:t>
      </w:r>
      <w:r>
        <w:rPr>
          <w:rFonts w:ascii="ＭＳ 明朝" w:eastAsia="ＭＳ 明朝" w:hAnsi="ＭＳ 明朝" w:hint="eastAsia"/>
          <w:sz w:val="24"/>
          <w:szCs w:val="24"/>
        </w:rPr>
        <w:t>７</w:t>
      </w:r>
      <w:r w:rsidRPr="00E20289">
        <w:rPr>
          <w:rFonts w:ascii="ＭＳ 明朝" w:eastAsia="ＭＳ 明朝" w:hAnsi="ＭＳ 明朝"/>
          <w:sz w:val="24"/>
          <w:szCs w:val="24"/>
        </w:rPr>
        <w:t>水管第</w:t>
      </w:r>
      <w:r>
        <w:rPr>
          <w:rFonts w:ascii="ＭＳ 明朝" w:eastAsia="ＭＳ 明朝" w:hAnsi="ＭＳ 明朝" w:hint="eastAsia"/>
          <w:sz w:val="24"/>
          <w:szCs w:val="24"/>
        </w:rPr>
        <w:t>2291</w:t>
      </w:r>
      <w:r w:rsidRPr="00E20289">
        <w:rPr>
          <w:rFonts w:ascii="ＭＳ 明朝" w:eastAsia="ＭＳ 明朝" w:hAnsi="ＭＳ 明朝"/>
          <w:sz w:val="24"/>
          <w:szCs w:val="24"/>
        </w:rPr>
        <w:t>号）</w:t>
      </w:r>
    </w:p>
    <w:p w14:paraId="1C082048" w14:textId="7D68D9A2" w:rsidR="00716002" w:rsidRPr="00E20289" w:rsidRDefault="00716002" w:rsidP="00716002">
      <w:pPr>
        <w:rPr>
          <w:rFonts w:ascii="ＭＳ 明朝" w:eastAsia="ＭＳ 明朝" w:hAnsi="ＭＳ 明朝"/>
          <w:sz w:val="24"/>
          <w:szCs w:val="24"/>
        </w:rPr>
      </w:pPr>
      <w:r w:rsidRPr="00E20289">
        <w:rPr>
          <w:rFonts w:ascii="ＭＳ 明朝" w:eastAsia="ＭＳ 明朝" w:hAnsi="ＭＳ 明朝" w:hint="eastAsia"/>
          <w:sz w:val="24"/>
          <w:szCs w:val="24"/>
        </w:rPr>
        <w:t>１</w:t>
      </w:r>
      <w:r w:rsidRPr="00E20289">
        <w:rPr>
          <w:rFonts w:ascii="ＭＳ 明朝" w:eastAsia="ＭＳ 明朝" w:hAnsi="ＭＳ 明朝"/>
          <w:sz w:val="24"/>
          <w:szCs w:val="24"/>
        </w:rPr>
        <w:t xml:space="preserve"> この通知は、令和</w:t>
      </w:r>
      <w:r>
        <w:rPr>
          <w:rFonts w:ascii="ＭＳ 明朝" w:eastAsia="ＭＳ 明朝" w:hAnsi="ＭＳ 明朝" w:hint="eastAsia"/>
          <w:sz w:val="24"/>
          <w:szCs w:val="24"/>
        </w:rPr>
        <w:t>８</w:t>
      </w:r>
      <w:r w:rsidRPr="00E20289">
        <w:rPr>
          <w:rFonts w:ascii="ＭＳ 明朝" w:eastAsia="ＭＳ 明朝" w:hAnsi="ＭＳ 明朝"/>
          <w:sz w:val="24"/>
          <w:szCs w:val="24"/>
        </w:rPr>
        <w:t>年</w:t>
      </w:r>
      <w:r>
        <w:rPr>
          <w:rFonts w:ascii="ＭＳ 明朝" w:eastAsia="ＭＳ 明朝" w:hAnsi="ＭＳ 明朝" w:hint="eastAsia"/>
          <w:sz w:val="24"/>
          <w:szCs w:val="24"/>
        </w:rPr>
        <w:t>２</w:t>
      </w:r>
      <w:r w:rsidRPr="00E20289">
        <w:rPr>
          <w:rFonts w:ascii="ＭＳ 明朝" w:eastAsia="ＭＳ 明朝" w:hAnsi="ＭＳ 明朝"/>
          <w:sz w:val="24"/>
          <w:szCs w:val="24"/>
        </w:rPr>
        <w:t>月</w:t>
      </w:r>
      <w:r>
        <w:rPr>
          <w:rFonts w:ascii="ＭＳ 明朝" w:eastAsia="ＭＳ 明朝" w:hAnsi="ＭＳ 明朝" w:hint="eastAsia"/>
          <w:sz w:val="24"/>
          <w:szCs w:val="24"/>
        </w:rPr>
        <w:t>16</w:t>
      </w:r>
      <w:r w:rsidRPr="00E20289">
        <w:rPr>
          <w:rFonts w:ascii="ＭＳ 明朝" w:eastAsia="ＭＳ 明朝" w:hAnsi="ＭＳ 明朝"/>
          <w:sz w:val="24"/>
          <w:szCs w:val="24"/>
        </w:rPr>
        <w:t>日から施行する。</w:t>
      </w:r>
    </w:p>
    <w:p w14:paraId="3033F444" w14:textId="083893B6" w:rsidR="00BF3F2B" w:rsidRDefault="00BF3F2B">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E9DC02B" w14:textId="4AA5F44F" w:rsidR="00A721C4" w:rsidRPr="00A721C4" w:rsidRDefault="00A721C4" w:rsidP="00A721C4">
      <w:pPr>
        <w:spacing w:after="23" w:line="259" w:lineRule="auto"/>
        <w:ind w:right="125"/>
        <w:jc w:val="left"/>
        <w:outlineLvl w:val="0"/>
        <w:rPr>
          <w:rFonts w:ascii="ＭＳ 明朝" w:eastAsia="ＭＳ 明朝" w:hAnsi="ＭＳ 明朝" w:cs="ＭＳ 明朝"/>
          <w:color w:val="000000"/>
          <w:sz w:val="24"/>
        </w:rPr>
      </w:pPr>
      <w:r w:rsidRPr="00A721C4">
        <w:rPr>
          <w:rFonts w:ascii="ＭＳ 明朝" w:eastAsia="ＭＳ 明朝" w:hAnsi="ＭＳ 明朝" w:cs="ＭＳ 明朝" w:hint="eastAsia"/>
          <w:color w:val="000000"/>
          <w:sz w:val="24"/>
        </w:rPr>
        <w:lastRenderedPageBreak/>
        <w:t>（別紙</w:t>
      </w:r>
      <w:r w:rsidR="002B3DE3">
        <w:rPr>
          <w:rFonts w:ascii="ＭＳ 明朝" w:eastAsia="ＭＳ 明朝" w:hAnsi="ＭＳ 明朝" w:cs="ＭＳ 明朝" w:hint="eastAsia"/>
          <w:color w:val="000000"/>
          <w:sz w:val="24"/>
        </w:rPr>
        <w:t>１</w:t>
      </w:r>
      <w:r w:rsidRPr="00A721C4">
        <w:rPr>
          <w:rFonts w:ascii="ＭＳ 明朝" w:eastAsia="ＭＳ 明朝" w:hAnsi="ＭＳ 明朝" w:cs="ＭＳ 明朝" w:hint="eastAsia"/>
          <w:color w:val="000000"/>
          <w:sz w:val="24"/>
        </w:rPr>
        <w:t>）</w:t>
      </w:r>
    </w:p>
    <w:p w14:paraId="24E20039" w14:textId="5CA67A78" w:rsidR="00A721C4" w:rsidRPr="00A721C4" w:rsidRDefault="00A721C4" w:rsidP="00A721C4">
      <w:pPr>
        <w:spacing w:after="23" w:line="259" w:lineRule="auto"/>
        <w:ind w:right="125"/>
        <w:jc w:val="center"/>
        <w:outlineLvl w:val="0"/>
        <w:rPr>
          <w:rFonts w:ascii="ＭＳ 明朝" w:eastAsia="ＭＳ 明朝" w:hAnsi="ＭＳ 明朝" w:cs="ＭＳ 明朝"/>
          <w:color w:val="000000"/>
          <w:sz w:val="24"/>
        </w:rPr>
      </w:pPr>
      <w:r w:rsidRPr="00A721C4">
        <w:rPr>
          <w:rFonts w:ascii="ＭＳ 明朝" w:eastAsia="ＭＳ 明朝" w:hAnsi="ＭＳ 明朝" w:cs="ＭＳ 明朝" w:hint="eastAsia"/>
          <w:color w:val="000000"/>
          <w:sz w:val="24"/>
        </w:rPr>
        <w:t>太平洋クロマグロ</w:t>
      </w:r>
      <w:r w:rsidRPr="00A721C4">
        <w:rPr>
          <w:rFonts w:ascii="ＭＳ 明朝" w:eastAsia="ＭＳ 明朝" w:hAnsi="ＭＳ 明朝" w:cs="ＭＳ 明朝"/>
          <w:color w:val="000000"/>
          <w:sz w:val="24"/>
        </w:rPr>
        <w:t xml:space="preserve">の相互扶助漁獲支援に係る取組状況について </w:t>
      </w:r>
    </w:p>
    <w:p w14:paraId="0D2F52F1" w14:textId="77777777" w:rsidR="00A721C4" w:rsidRPr="00A721C4" w:rsidRDefault="00A721C4" w:rsidP="00A721C4">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6B8D9EEC" w14:textId="77777777" w:rsidR="00A721C4" w:rsidRPr="00A721C4" w:rsidRDefault="00A721C4" w:rsidP="00A721C4">
      <w:pPr>
        <w:widowControl/>
        <w:spacing w:after="10" w:line="271" w:lineRule="auto"/>
        <w:ind w:left="4664" w:firstLine="960"/>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漁業者グループ名     </w:t>
      </w:r>
    </w:p>
    <w:p w14:paraId="3316A67E" w14:textId="77777777" w:rsidR="00A721C4" w:rsidRPr="00A721C4" w:rsidRDefault="00A721C4" w:rsidP="00A721C4">
      <w:pPr>
        <w:widowControl/>
        <w:spacing w:after="10" w:line="271" w:lineRule="auto"/>
        <w:ind w:left="4664" w:firstLine="960"/>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代表者氏名 </w:t>
      </w:r>
    </w:p>
    <w:p w14:paraId="06FDF2D7" w14:textId="77777777" w:rsidR="00A721C4" w:rsidRPr="00A721C4" w:rsidRDefault="00A721C4" w:rsidP="00A721C4">
      <w:pPr>
        <w:widowControl/>
        <w:spacing w:after="23" w:line="259" w:lineRule="auto"/>
        <w:ind w:right="3"/>
        <w:jc w:val="center"/>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5759C505" w14:textId="77777777" w:rsidR="00A721C4" w:rsidRPr="00A721C4" w:rsidRDefault="00A721C4" w:rsidP="00A721C4">
      <w:pPr>
        <w:widowControl/>
        <w:numPr>
          <w:ilvl w:val="0"/>
          <w:numId w:val="3"/>
        </w:numPr>
        <w:spacing w:after="10" w:line="271" w:lineRule="auto"/>
        <w:ind w:right="422"/>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通常の操業形態 </w:t>
      </w:r>
    </w:p>
    <w:tbl>
      <w:tblPr>
        <w:tblStyle w:val="TableGrid"/>
        <w:tblW w:w="8082" w:type="dxa"/>
        <w:tblInd w:w="283" w:type="dxa"/>
        <w:tblCellMar>
          <w:top w:w="65" w:type="dxa"/>
          <w:left w:w="108" w:type="dxa"/>
          <w:right w:w="115" w:type="dxa"/>
        </w:tblCellMar>
        <w:tblLook w:val="04A0" w:firstRow="1" w:lastRow="0" w:firstColumn="1" w:lastColumn="0" w:noHBand="0" w:noVBand="1"/>
      </w:tblPr>
      <w:tblGrid>
        <w:gridCol w:w="8082"/>
      </w:tblGrid>
      <w:tr w:rsidR="00A721C4" w:rsidRPr="00A721C4" w14:paraId="51E0B3CB" w14:textId="77777777">
        <w:trPr>
          <w:trHeight w:val="1090"/>
        </w:trPr>
        <w:tc>
          <w:tcPr>
            <w:tcW w:w="8082" w:type="dxa"/>
            <w:tcBorders>
              <w:top w:val="single" w:sz="4" w:space="0" w:color="000000"/>
              <w:left w:val="single" w:sz="4" w:space="0" w:color="000000"/>
              <w:bottom w:val="single" w:sz="4" w:space="0" w:color="000000"/>
              <w:right w:val="single" w:sz="4" w:space="0" w:color="000000"/>
            </w:tcBorders>
          </w:tcPr>
          <w:p w14:paraId="29E84362" w14:textId="77777777" w:rsidR="00A721C4" w:rsidRPr="00A721C4" w:rsidRDefault="00A721C4" w:rsidP="00A721C4">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66B892B2" w14:textId="29F8D746" w:rsidR="00A721C4" w:rsidRPr="00A721C4" w:rsidRDefault="00A721C4" w:rsidP="00085CFD">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tc>
      </w:tr>
    </w:tbl>
    <w:p w14:paraId="345E59A0" w14:textId="77777777" w:rsidR="00A721C4" w:rsidRPr="00A721C4" w:rsidRDefault="00A721C4" w:rsidP="00A721C4">
      <w:pPr>
        <w:widowControl/>
        <w:spacing w:after="10" w:line="271" w:lineRule="auto"/>
        <w:ind w:left="551" w:hanging="566"/>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（注）通常の操業形態について、対象魚種、操業方法などを具体的に記載すること。 </w:t>
      </w:r>
    </w:p>
    <w:p w14:paraId="22A111AA" w14:textId="77777777" w:rsidR="00A721C4" w:rsidRPr="00A721C4" w:rsidRDefault="00A721C4" w:rsidP="00A721C4">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182F65A0" w14:textId="50CCF12C" w:rsidR="00A721C4" w:rsidRPr="00A721C4" w:rsidRDefault="00125603" w:rsidP="00A721C4">
      <w:pPr>
        <w:widowControl/>
        <w:numPr>
          <w:ilvl w:val="0"/>
          <w:numId w:val="3"/>
        </w:numPr>
        <w:spacing w:after="10" w:line="271" w:lineRule="auto"/>
        <w:ind w:right="422"/>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漁獲対象の</w:t>
      </w:r>
      <w:r w:rsidR="00A721C4">
        <w:rPr>
          <w:rFonts w:ascii="ＭＳ 明朝" w:eastAsia="ＭＳ 明朝" w:hAnsi="ＭＳ 明朝" w:cs="ＭＳ 明朝" w:hint="eastAsia"/>
          <w:color w:val="000000"/>
          <w:sz w:val="24"/>
        </w:rPr>
        <w:t>転換内容</w:t>
      </w:r>
      <w:r w:rsidR="00A721C4" w:rsidRPr="00A721C4">
        <w:rPr>
          <w:rFonts w:ascii="ＭＳ 明朝" w:eastAsia="ＭＳ 明朝" w:hAnsi="ＭＳ 明朝" w:cs="ＭＳ 明朝"/>
          <w:color w:val="000000"/>
          <w:sz w:val="24"/>
        </w:rPr>
        <w:t xml:space="preserve"> </w:t>
      </w:r>
    </w:p>
    <w:tbl>
      <w:tblPr>
        <w:tblStyle w:val="TableGrid"/>
        <w:tblW w:w="8082" w:type="dxa"/>
        <w:tblInd w:w="283" w:type="dxa"/>
        <w:tblCellMar>
          <w:top w:w="67" w:type="dxa"/>
          <w:left w:w="108" w:type="dxa"/>
          <w:right w:w="115" w:type="dxa"/>
        </w:tblCellMar>
        <w:tblLook w:val="04A0" w:firstRow="1" w:lastRow="0" w:firstColumn="1" w:lastColumn="0" w:noHBand="0" w:noVBand="1"/>
      </w:tblPr>
      <w:tblGrid>
        <w:gridCol w:w="8082"/>
      </w:tblGrid>
      <w:tr w:rsidR="00A721C4" w:rsidRPr="00A721C4" w14:paraId="614DDDA3" w14:textId="77777777">
        <w:trPr>
          <w:trHeight w:val="1092"/>
        </w:trPr>
        <w:tc>
          <w:tcPr>
            <w:tcW w:w="8082" w:type="dxa"/>
            <w:tcBorders>
              <w:top w:val="single" w:sz="4" w:space="0" w:color="000000"/>
              <w:left w:val="single" w:sz="4" w:space="0" w:color="000000"/>
              <w:bottom w:val="single" w:sz="4" w:space="0" w:color="000000"/>
              <w:right w:val="single" w:sz="4" w:space="0" w:color="000000"/>
            </w:tcBorders>
          </w:tcPr>
          <w:p w14:paraId="6D5A6DCF" w14:textId="77777777" w:rsidR="00A721C4" w:rsidRPr="00A721C4" w:rsidRDefault="00A721C4" w:rsidP="00A721C4">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725C7DAA" w14:textId="06575F07" w:rsidR="00A721C4" w:rsidRPr="00A721C4" w:rsidRDefault="00A721C4" w:rsidP="00085CFD">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tc>
      </w:tr>
    </w:tbl>
    <w:p w14:paraId="033CB23A" w14:textId="1308EF67" w:rsidR="00A721C4" w:rsidRPr="00A721C4" w:rsidRDefault="00A721C4" w:rsidP="00A721C4">
      <w:pPr>
        <w:widowControl/>
        <w:spacing w:after="10" w:line="271" w:lineRule="auto"/>
        <w:ind w:left="551" w:hanging="566"/>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（注１）</w:t>
      </w:r>
      <w:r w:rsidR="00125603">
        <w:rPr>
          <w:rFonts w:ascii="ＭＳ 明朝" w:eastAsia="ＭＳ 明朝" w:hAnsi="ＭＳ 明朝" w:cs="ＭＳ 明朝" w:hint="eastAsia"/>
          <w:color w:val="000000"/>
          <w:sz w:val="24"/>
        </w:rPr>
        <w:t>漁獲対象</w:t>
      </w:r>
      <w:r w:rsidR="00085CFD">
        <w:rPr>
          <w:rFonts w:ascii="ＭＳ 明朝" w:eastAsia="ＭＳ 明朝" w:hAnsi="ＭＳ 明朝" w:cs="ＭＳ 明朝" w:hint="eastAsia"/>
          <w:color w:val="000000"/>
          <w:sz w:val="24"/>
        </w:rPr>
        <w:t>転換の内容について、</w:t>
      </w:r>
      <w:r w:rsidR="00125603">
        <w:rPr>
          <w:rFonts w:ascii="ＭＳ 明朝" w:eastAsia="ＭＳ 明朝" w:hAnsi="ＭＳ 明朝" w:cs="ＭＳ 明朝" w:hint="eastAsia"/>
          <w:color w:val="000000"/>
          <w:sz w:val="24"/>
        </w:rPr>
        <w:t>乙の氏名</w:t>
      </w:r>
      <w:r w:rsidR="00085CFD">
        <w:rPr>
          <w:rFonts w:ascii="ＭＳ 明朝" w:eastAsia="ＭＳ 明朝" w:hAnsi="ＭＳ 明朝" w:cs="ＭＳ 明朝" w:hint="eastAsia"/>
          <w:color w:val="000000"/>
          <w:sz w:val="24"/>
        </w:rPr>
        <w:t>、小型魚から大型魚にどの程度の漁獲枠を振り替えるのか等、具体的に記載すること。</w:t>
      </w:r>
      <w:r w:rsidRPr="00A721C4">
        <w:rPr>
          <w:rFonts w:ascii="ＭＳ 明朝" w:eastAsia="ＭＳ 明朝" w:hAnsi="ＭＳ 明朝" w:cs="ＭＳ 明朝"/>
          <w:color w:val="000000"/>
          <w:sz w:val="24"/>
        </w:rPr>
        <w:t xml:space="preserve"> </w:t>
      </w:r>
    </w:p>
    <w:p w14:paraId="7A90AE08" w14:textId="77777777" w:rsidR="00085CFD" w:rsidRDefault="00A721C4" w:rsidP="00A721C4">
      <w:pPr>
        <w:widowControl/>
        <w:spacing w:after="10" w:line="271" w:lineRule="auto"/>
        <w:ind w:left="551" w:hanging="566"/>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（注２）漁業者グループ内で複数の取組を行う場合は、それぞれの取組について記載すること。</w:t>
      </w:r>
    </w:p>
    <w:p w14:paraId="449A9C03" w14:textId="12AA23F9" w:rsidR="00A721C4" w:rsidRPr="00A721C4" w:rsidRDefault="00A721C4" w:rsidP="00A721C4">
      <w:pPr>
        <w:widowControl/>
        <w:spacing w:after="23" w:line="259" w:lineRule="auto"/>
        <w:jc w:val="left"/>
        <w:rPr>
          <w:rFonts w:ascii="ＭＳ 明朝" w:eastAsia="ＭＳ 明朝" w:hAnsi="ＭＳ 明朝" w:cs="ＭＳ 明朝"/>
          <w:color w:val="000000"/>
          <w:sz w:val="24"/>
        </w:rPr>
      </w:pPr>
    </w:p>
    <w:p w14:paraId="7A5FEF56" w14:textId="77777777" w:rsidR="00A721C4" w:rsidRPr="00A721C4" w:rsidRDefault="00A721C4" w:rsidP="00A721C4">
      <w:pPr>
        <w:widowControl/>
        <w:numPr>
          <w:ilvl w:val="0"/>
          <w:numId w:val="3"/>
        </w:numPr>
        <w:spacing w:after="10" w:line="271" w:lineRule="auto"/>
        <w:ind w:right="422"/>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本事業（相互扶助漁獲支援）で対応が必要な理由 </w:t>
      </w:r>
    </w:p>
    <w:tbl>
      <w:tblPr>
        <w:tblStyle w:val="TableGrid"/>
        <w:tblW w:w="8082" w:type="dxa"/>
        <w:tblInd w:w="283" w:type="dxa"/>
        <w:tblCellMar>
          <w:top w:w="65" w:type="dxa"/>
          <w:left w:w="108" w:type="dxa"/>
          <w:right w:w="115" w:type="dxa"/>
        </w:tblCellMar>
        <w:tblLook w:val="04A0" w:firstRow="1" w:lastRow="0" w:firstColumn="1" w:lastColumn="0" w:noHBand="0" w:noVBand="1"/>
      </w:tblPr>
      <w:tblGrid>
        <w:gridCol w:w="8082"/>
      </w:tblGrid>
      <w:tr w:rsidR="00A721C4" w:rsidRPr="00A721C4" w14:paraId="16B76F8F" w14:textId="77777777">
        <w:trPr>
          <w:trHeight w:val="1090"/>
        </w:trPr>
        <w:tc>
          <w:tcPr>
            <w:tcW w:w="8082" w:type="dxa"/>
            <w:tcBorders>
              <w:top w:val="single" w:sz="4" w:space="0" w:color="000000"/>
              <w:left w:val="single" w:sz="4" w:space="0" w:color="000000"/>
              <w:bottom w:val="single" w:sz="4" w:space="0" w:color="000000"/>
              <w:right w:val="single" w:sz="4" w:space="0" w:color="000000"/>
            </w:tcBorders>
          </w:tcPr>
          <w:p w14:paraId="4D6DA4B0" w14:textId="77777777" w:rsidR="00A721C4" w:rsidRPr="00A721C4" w:rsidRDefault="00A721C4" w:rsidP="00A721C4">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628EAE09" w14:textId="16D0AF70" w:rsidR="00A721C4" w:rsidRPr="00A721C4" w:rsidRDefault="00A721C4" w:rsidP="00085CFD">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tc>
      </w:tr>
    </w:tbl>
    <w:p w14:paraId="163F74BA" w14:textId="67C77A7E" w:rsidR="00A721C4" w:rsidRDefault="00A721C4" w:rsidP="00A721C4">
      <w:pPr>
        <w:widowControl/>
        <w:spacing w:after="10" w:line="271" w:lineRule="auto"/>
        <w:ind w:left="551" w:hanging="566"/>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（注</w:t>
      </w:r>
      <w:r w:rsidR="00085CFD">
        <w:rPr>
          <w:rFonts w:ascii="ＭＳ 明朝" w:eastAsia="ＭＳ 明朝" w:hAnsi="ＭＳ 明朝" w:cs="ＭＳ 明朝" w:hint="eastAsia"/>
          <w:color w:val="000000"/>
          <w:sz w:val="24"/>
        </w:rPr>
        <w:t>１</w:t>
      </w:r>
      <w:r w:rsidRPr="00A721C4">
        <w:rPr>
          <w:rFonts w:ascii="ＭＳ 明朝" w:eastAsia="ＭＳ 明朝" w:hAnsi="ＭＳ 明朝" w:cs="ＭＳ 明朝"/>
          <w:color w:val="000000"/>
          <w:sz w:val="24"/>
        </w:rPr>
        <w:t xml:space="preserve">）２に記載した取組では対応ができず、さらに相互扶助漁獲支援を行う必要がある理由を具体的に記載すること。 </w:t>
      </w:r>
    </w:p>
    <w:p w14:paraId="4ACCA264" w14:textId="680516ED" w:rsidR="002B3DE3" w:rsidRDefault="00085CFD" w:rsidP="00125603">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（注２）</w:t>
      </w:r>
      <w:r w:rsidR="00125603">
        <w:rPr>
          <w:rFonts w:ascii="ＭＳ 明朝" w:eastAsia="ＭＳ 明朝" w:hAnsi="ＭＳ 明朝" w:hint="eastAsia"/>
          <w:sz w:val="24"/>
          <w:szCs w:val="24"/>
        </w:rPr>
        <w:t>乙</w:t>
      </w:r>
      <w:r>
        <w:rPr>
          <w:rFonts w:ascii="ＭＳ 明朝" w:eastAsia="ＭＳ 明朝" w:hAnsi="ＭＳ 明朝" w:hint="eastAsia"/>
          <w:sz w:val="24"/>
          <w:szCs w:val="24"/>
        </w:rPr>
        <w:t>が、</w:t>
      </w:r>
      <w:r w:rsidR="00125603">
        <w:rPr>
          <w:rFonts w:ascii="ＭＳ 明朝" w:eastAsia="ＭＳ 明朝" w:hAnsi="ＭＳ 明朝" w:hint="eastAsia"/>
          <w:sz w:val="24"/>
          <w:szCs w:val="24"/>
        </w:rPr>
        <w:t>２の（２）のイの（ウ）の内容</w:t>
      </w:r>
      <w:r>
        <w:rPr>
          <w:rFonts w:ascii="ＭＳ 明朝" w:eastAsia="ＭＳ 明朝" w:hAnsi="ＭＳ 明朝" w:hint="eastAsia"/>
          <w:sz w:val="24"/>
          <w:szCs w:val="24"/>
        </w:rPr>
        <w:t>に同意していること</w:t>
      </w:r>
      <w:r>
        <w:rPr>
          <w:rFonts w:ascii="ＭＳ 明朝" w:eastAsia="ＭＳ 明朝" w:hAnsi="ＭＳ 明朝" w:cs="ＭＳ 明朝" w:hint="eastAsia"/>
          <w:color w:val="000000"/>
          <w:sz w:val="24"/>
        </w:rPr>
        <w:t>がわかる資料を添付すること。</w:t>
      </w:r>
      <w:r w:rsidR="002B3DE3">
        <w:rPr>
          <w:rFonts w:ascii="ＭＳ 明朝" w:eastAsia="ＭＳ 明朝" w:hAnsi="ＭＳ 明朝" w:cs="ＭＳ 明朝"/>
          <w:color w:val="000000"/>
          <w:sz w:val="24"/>
        </w:rPr>
        <w:br w:type="page"/>
      </w:r>
    </w:p>
    <w:p w14:paraId="21C1D353" w14:textId="778000D3" w:rsidR="002B3DE3" w:rsidRDefault="002B3DE3" w:rsidP="002B3DE3">
      <w:pPr>
        <w:spacing w:after="23" w:line="259" w:lineRule="auto"/>
        <w:ind w:right="125"/>
        <w:jc w:val="left"/>
        <w:outlineLvl w:val="0"/>
        <w:rPr>
          <w:rFonts w:ascii="ＭＳ 明朝" w:eastAsia="ＭＳ 明朝" w:hAnsi="ＭＳ 明朝" w:cs="ＭＳ 明朝"/>
          <w:color w:val="000000"/>
          <w:sz w:val="24"/>
          <w:lang w:eastAsia="zh-TW"/>
        </w:rPr>
      </w:pPr>
      <w:r w:rsidRPr="00A721C4">
        <w:rPr>
          <w:rFonts w:ascii="ＭＳ 明朝" w:eastAsia="ＭＳ 明朝" w:hAnsi="ＭＳ 明朝" w:cs="ＭＳ 明朝" w:hint="eastAsia"/>
          <w:color w:val="000000"/>
          <w:sz w:val="24"/>
          <w:lang w:eastAsia="zh-TW"/>
        </w:rPr>
        <w:lastRenderedPageBreak/>
        <w:t>（別紙</w:t>
      </w:r>
      <w:r>
        <w:rPr>
          <w:rFonts w:ascii="ＭＳ 明朝" w:eastAsia="ＭＳ 明朝" w:hAnsi="ＭＳ 明朝" w:cs="ＭＳ 明朝" w:hint="eastAsia"/>
          <w:color w:val="000000"/>
          <w:sz w:val="24"/>
          <w:lang w:eastAsia="zh-TW"/>
        </w:rPr>
        <w:t>２</w:t>
      </w:r>
      <w:r w:rsidRPr="00A721C4">
        <w:rPr>
          <w:rFonts w:ascii="ＭＳ 明朝" w:eastAsia="ＭＳ 明朝" w:hAnsi="ＭＳ 明朝" w:cs="ＭＳ 明朝" w:hint="eastAsia"/>
          <w:color w:val="000000"/>
          <w:sz w:val="24"/>
          <w:lang w:eastAsia="zh-TW"/>
        </w:rPr>
        <w:t>）</w:t>
      </w:r>
    </w:p>
    <w:p w14:paraId="14B0C049" w14:textId="52880C3E" w:rsidR="00DD7BF4" w:rsidRDefault="00DD7BF4" w:rsidP="002B3DE3">
      <w:pPr>
        <w:spacing w:after="23" w:line="259" w:lineRule="auto"/>
        <w:ind w:right="125"/>
        <w:jc w:val="left"/>
        <w:outlineLvl w:val="0"/>
        <w:rPr>
          <w:rFonts w:ascii="ＭＳ 明朝" w:eastAsia="ＭＳ 明朝" w:hAnsi="ＭＳ 明朝" w:cs="ＭＳ 明朝"/>
          <w:color w:val="000000"/>
          <w:sz w:val="24"/>
          <w:lang w:eastAsia="zh-TW"/>
        </w:rPr>
      </w:pPr>
      <w:r>
        <w:rPr>
          <w:rFonts w:ascii="ＭＳ 明朝" w:eastAsia="ＭＳ 明朝" w:hAnsi="ＭＳ 明朝" w:cs="ＭＳ 明朝" w:hint="eastAsia"/>
          <w:color w:val="000000"/>
          <w:sz w:val="24"/>
          <w:lang w:eastAsia="zh-TW"/>
        </w:rPr>
        <w:t xml:space="preserve">　　　　　　　　　　　　　　　　　　　　　　　　　　　　年　月　日</w:t>
      </w:r>
    </w:p>
    <w:p w14:paraId="731FECAF" w14:textId="77777777" w:rsidR="00DD7BF4" w:rsidRPr="00A721C4" w:rsidRDefault="00DD7BF4" w:rsidP="002B3DE3">
      <w:pPr>
        <w:spacing w:after="23" w:line="259" w:lineRule="auto"/>
        <w:ind w:right="125"/>
        <w:jc w:val="left"/>
        <w:outlineLvl w:val="0"/>
        <w:rPr>
          <w:rFonts w:ascii="ＭＳ 明朝" w:eastAsia="ＭＳ 明朝" w:hAnsi="ＭＳ 明朝" w:cs="ＭＳ 明朝"/>
          <w:color w:val="000000"/>
          <w:sz w:val="24"/>
          <w:lang w:eastAsia="zh-TW"/>
        </w:rPr>
      </w:pPr>
    </w:p>
    <w:p w14:paraId="23D4CC6E" w14:textId="66D1883D" w:rsidR="002B3DE3" w:rsidRDefault="002B3DE3" w:rsidP="002B3DE3">
      <w:pPr>
        <w:spacing w:after="23" w:line="259" w:lineRule="auto"/>
        <w:ind w:right="125"/>
        <w:jc w:val="center"/>
        <w:outlineLvl w:val="0"/>
        <w:rPr>
          <w:rFonts w:ascii="ＭＳ 明朝" w:eastAsia="ＭＳ 明朝" w:hAnsi="ＭＳ 明朝" w:cs="ＭＳ 明朝"/>
          <w:color w:val="000000"/>
          <w:sz w:val="24"/>
        </w:rPr>
      </w:pPr>
      <w:r w:rsidRPr="002B3DE3">
        <w:rPr>
          <w:rFonts w:ascii="ＭＳ 明朝" w:eastAsia="ＭＳ 明朝" w:hAnsi="ＭＳ 明朝" w:cs="ＭＳ 明朝" w:hint="eastAsia"/>
          <w:color w:val="000000"/>
          <w:sz w:val="24"/>
        </w:rPr>
        <w:t>漁獲対象を転換することに</w:t>
      </w:r>
      <w:r w:rsidRPr="00A721C4">
        <w:rPr>
          <w:rFonts w:ascii="ＭＳ 明朝" w:eastAsia="ＭＳ 明朝" w:hAnsi="ＭＳ 明朝" w:cs="ＭＳ 明朝"/>
          <w:color w:val="000000"/>
          <w:sz w:val="24"/>
        </w:rPr>
        <w:t>係る</w:t>
      </w:r>
      <w:r>
        <w:rPr>
          <w:rFonts w:ascii="ＭＳ 明朝" w:eastAsia="ＭＳ 明朝" w:hAnsi="ＭＳ 明朝" w:cs="ＭＳ 明朝" w:hint="eastAsia"/>
          <w:color w:val="000000"/>
          <w:sz w:val="24"/>
        </w:rPr>
        <w:t>確認書</w:t>
      </w:r>
    </w:p>
    <w:p w14:paraId="1B61ABE3" w14:textId="77777777" w:rsidR="002B3DE3" w:rsidRDefault="002B3DE3" w:rsidP="002B3DE3">
      <w:pPr>
        <w:spacing w:after="23" w:line="259" w:lineRule="auto"/>
        <w:ind w:right="125"/>
        <w:outlineLvl w:val="0"/>
        <w:rPr>
          <w:rFonts w:ascii="ＭＳ 明朝" w:eastAsia="ＭＳ 明朝" w:hAnsi="ＭＳ 明朝" w:cs="ＭＳ 明朝"/>
          <w:color w:val="000000"/>
          <w:sz w:val="24"/>
        </w:rPr>
      </w:pPr>
    </w:p>
    <w:p w14:paraId="1D6F28A0" w14:textId="74771793" w:rsidR="002B3DE3" w:rsidRPr="00A721C4" w:rsidRDefault="002B3DE3" w:rsidP="002B3DE3">
      <w:pPr>
        <w:spacing w:after="23" w:line="259" w:lineRule="auto"/>
        <w:ind w:right="125"/>
        <w:outlineLvl w:val="0"/>
        <w:rPr>
          <w:rFonts w:ascii="ＭＳ 明朝" w:eastAsia="ＭＳ 明朝" w:hAnsi="ＭＳ 明朝" w:cs="ＭＳ 明朝"/>
          <w:color w:val="000000"/>
          <w:sz w:val="24"/>
        </w:rPr>
      </w:pPr>
      <w:r>
        <w:rPr>
          <w:rFonts w:ascii="ＭＳ 明朝" w:eastAsia="ＭＳ 明朝" w:hAnsi="ＭＳ 明朝" w:cs="ＭＳ 明朝" w:hint="eastAsia"/>
          <w:color w:val="000000"/>
          <w:sz w:val="24"/>
        </w:rPr>
        <w:t xml:space="preserve">　○○知事　殿</w:t>
      </w:r>
    </w:p>
    <w:p w14:paraId="35B3510F" w14:textId="77777777" w:rsidR="002B3DE3" w:rsidRPr="00A721C4" w:rsidRDefault="002B3DE3" w:rsidP="002B3DE3">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3B396FA9" w14:textId="77777777" w:rsidR="002B3DE3" w:rsidRPr="00A721C4" w:rsidRDefault="002B3DE3" w:rsidP="002B3DE3">
      <w:pPr>
        <w:widowControl/>
        <w:spacing w:after="10" w:line="271" w:lineRule="auto"/>
        <w:ind w:left="4664" w:firstLine="960"/>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漁業者グループ名     </w:t>
      </w:r>
    </w:p>
    <w:p w14:paraId="257D7D9D" w14:textId="77777777" w:rsidR="002B3DE3" w:rsidRPr="00A721C4" w:rsidRDefault="002B3DE3" w:rsidP="002B3DE3">
      <w:pPr>
        <w:widowControl/>
        <w:spacing w:after="10" w:line="271" w:lineRule="auto"/>
        <w:ind w:left="4664" w:firstLine="960"/>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代表者氏名 </w:t>
      </w:r>
    </w:p>
    <w:p w14:paraId="5A48B3FE" w14:textId="77777777" w:rsidR="002B3DE3" w:rsidRPr="00A721C4" w:rsidRDefault="002B3DE3" w:rsidP="002B3DE3">
      <w:pPr>
        <w:widowControl/>
        <w:spacing w:after="23" w:line="259" w:lineRule="auto"/>
        <w:ind w:right="3"/>
        <w:jc w:val="center"/>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322E0DD0" w14:textId="44CF2352" w:rsidR="002B3DE3" w:rsidRPr="00A721C4" w:rsidRDefault="00DD7BF4" w:rsidP="002B3DE3">
      <w:pPr>
        <w:widowControl/>
        <w:numPr>
          <w:ilvl w:val="0"/>
          <w:numId w:val="4"/>
        </w:numPr>
        <w:spacing w:after="10" w:line="271" w:lineRule="auto"/>
        <w:ind w:right="422"/>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漁獲対象の転換内容</w:t>
      </w:r>
    </w:p>
    <w:tbl>
      <w:tblPr>
        <w:tblStyle w:val="TableGrid"/>
        <w:tblW w:w="8082" w:type="dxa"/>
        <w:tblInd w:w="283" w:type="dxa"/>
        <w:tblCellMar>
          <w:top w:w="65" w:type="dxa"/>
          <w:left w:w="108" w:type="dxa"/>
          <w:right w:w="115" w:type="dxa"/>
        </w:tblCellMar>
        <w:tblLook w:val="04A0" w:firstRow="1" w:lastRow="0" w:firstColumn="1" w:lastColumn="0" w:noHBand="0" w:noVBand="1"/>
      </w:tblPr>
      <w:tblGrid>
        <w:gridCol w:w="8082"/>
      </w:tblGrid>
      <w:tr w:rsidR="002B3DE3" w:rsidRPr="00A721C4" w14:paraId="3B8496D4" w14:textId="77777777" w:rsidTr="00424B0D">
        <w:trPr>
          <w:trHeight w:val="1090"/>
        </w:trPr>
        <w:tc>
          <w:tcPr>
            <w:tcW w:w="8082" w:type="dxa"/>
            <w:tcBorders>
              <w:top w:val="single" w:sz="4" w:space="0" w:color="000000"/>
              <w:left w:val="single" w:sz="4" w:space="0" w:color="000000"/>
              <w:bottom w:val="single" w:sz="4" w:space="0" w:color="000000"/>
              <w:right w:val="single" w:sz="4" w:space="0" w:color="000000"/>
            </w:tcBorders>
          </w:tcPr>
          <w:p w14:paraId="2BD4A5AD" w14:textId="77777777" w:rsidR="002B3DE3" w:rsidRPr="00A721C4" w:rsidRDefault="002B3DE3" w:rsidP="00424B0D">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p w14:paraId="17E4B1C5" w14:textId="77777777" w:rsidR="002B3DE3" w:rsidRPr="00A721C4" w:rsidRDefault="002B3DE3" w:rsidP="00424B0D">
            <w:pPr>
              <w:widowControl/>
              <w:spacing w:after="23" w:line="259" w:lineRule="auto"/>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 xml:space="preserve"> </w:t>
            </w:r>
          </w:p>
        </w:tc>
      </w:tr>
    </w:tbl>
    <w:p w14:paraId="689B08B2" w14:textId="0C73BD8A" w:rsidR="002B3DE3" w:rsidRPr="00A721C4" w:rsidRDefault="002B3DE3" w:rsidP="00DD7BF4">
      <w:pPr>
        <w:widowControl/>
        <w:spacing w:after="10" w:line="271" w:lineRule="auto"/>
        <w:ind w:left="720" w:hangingChars="300" w:hanging="720"/>
        <w:jc w:val="left"/>
        <w:rPr>
          <w:rFonts w:ascii="ＭＳ 明朝" w:eastAsia="ＭＳ 明朝" w:hAnsi="ＭＳ 明朝" w:cs="ＭＳ 明朝"/>
          <w:color w:val="000000"/>
          <w:sz w:val="24"/>
        </w:rPr>
      </w:pPr>
      <w:r w:rsidRPr="00A721C4">
        <w:rPr>
          <w:rFonts w:ascii="ＭＳ 明朝" w:eastAsia="ＭＳ 明朝" w:hAnsi="ＭＳ 明朝" w:cs="ＭＳ 明朝"/>
          <w:color w:val="000000"/>
          <w:sz w:val="24"/>
        </w:rPr>
        <w:t>（注</w:t>
      </w:r>
      <w:r w:rsidR="00DD7BF4">
        <w:rPr>
          <w:rFonts w:ascii="ＭＳ 明朝" w:eastAsia="ＭＳ 明朝" w:hAnsi="ＭＳ 明朝" w:cs="ＭＳ 明朝" w:hint="eastAsia"/>
          <w:color w:val="000000"/>
          <w:sz w:val="24"/>
        </w:rPr>
        <w:t>１</w:t>
      </w:r>
      <w:r w:rsidRPr="00A721C4">
        <w:rPr>
          <w:rFonts w:ascii="ＭＳ 明朝" w:eastAsia="ＭＳ 明朝" w:hAnsi="ＭＳ 明朝" w:cs="ＭＳ 明朝"/>
          <w:color w:val="000000"/>
          <w:sz w:val="24"/>
        </w:rPr>
        <w:t>）</w:t>
      </w:r>
      <w:r w:rsidR="00DD7BF4" w:rsidRPr="00DD7BF4">
        <w:rPr>
          <w:rFonts w:ascii="ＭＳ 明朝" w:eastAsia="ＭＳ 明朝" w:hAnsi="ＭＳ 明朝" w:cs="ＭＳ 明朝" w:hint="eastAsia"/>
          <w:color w:val="000000"/>
          <w:sz w:val="24"/>
        </w:rPr>
        <w:t>操業転換の内容について、操業転換を行う者、小型魚から大型魚にどの程度の漁獲枠を振り替えるのか等、具体的に記載すること。</w:t>
      </w:r>
      <w:r w:rsidR="00DD7BF4" w:rsidRPr="00DD7BF4">
        <w:rPr>
          <w:rFonts w:ascii="ＭＳ 明朝" w:eastAsia="ＭＳ 明朝" w:hAnsi="ＭＳ 明朝" w:cs="ＭＳ 明朝"/>
          <w:color w:val="000000"/>
          <w:sz w:val="24"/>
        </w:rPr>
        <w:t xml:space="preserve"> </w:t>
      </w:r>
      <w:r w:rsidRPr="00A721C4">
        <w:rPr>
          <w:rFonts w:ascii="ＭＳ 明朝" w:eastAsia="ＭＳ 明朝" w:hAnsi="ＭＳ 明朝" w:cs="ＭＳ 明朝"/>
          <w:color w:val="000000"/>
          <w:sz w:val="24"/>
        </w:rPr>
        <w:t xml:space="preserve"> </w:t>
      </w:r>
    </w:p>
    <w:p w14:paraId="6D986C0E" w14:textId="4F3B0FEE" w:rsidR="002B3DE3" w:rsidRPr="00DD7BF4" w:rsidRDefault="002B3DE3" w:rsidP="00DD7BF4">
      <w:pPr>
        <w:widowControl/>
        <w:spacing w:after="23" w:line="259" w:lineRule="auto"/>
        <w:ind w:left="720" w:hangingChars="300" w:hanging="720"/>
        <w:jc w:val="left"/>
        <w:rPr>
          <w:rFonts w:ascii="ＭＳ 明朝" w:eastAsia="ＭＳ 明朝" w:hAnsi="ＭＳ 明朝" w:cs="ＭＳ 明朝"/>
          <w:color w:val="000000"/>
          <w:sz w:val="24"/>
        </w:rPr>
      </w:pPr>
      <w:r w:rsidRPr="00DD7BF4">
        <w:rPr>
          <w:rFonts w:ascii="ＭＳ 明朝" w:eastAsia="ＭＳ 明朝" w:hAnsi="ＭＳ 明朝" w:cs="ＭＳ 明朝"/>
          <w:color w:val="000000"/>
          <w:sz w:val="24"/>
        </w:rPr>
        <w:t>（注２）漁業者グループ内で複数の取組を行う場合は、それぞれの取組について記載すること。</w:t>
      </w:r>
    </w:p>
    <w:p w14:paraId="0B763A8B" w14:textId="77777777" w:rsidR="002B3DE3" w:rsidRPr="00A721C4" w:rsidRDefault="002B3DE3" w:rsidP="002B3DE3">
      <w:pPr>
        <w:widowControl/>
        <w:spacing w:after="23" w:line="259" w:lineRule="auto"/>
        <w:jc w:val="left"/>
        <w:rPr>
          <w:rFonts w:ascii="ＭＳ 明朝" w:eastAsia="ＭＳ 明朝" w:hAnsi="ＭＳ 明朝" w:cs="ＭＳ 明朝"/>
          <w:color w:val="000000"/>
          <w:sz w:val="24"/>
        </w:rPr>
      </w:pPr>
    </w:p>
    <w:p w14:paraId="0851CC9F" w14:textId="389AC4E1" w:rsidR="00DD7BF4" w:rsidRPr="00A721C4" w:rsidRDefault="00DD7BF4" w:rsidP="002B3DE3">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w:t>
      </w:r>
    </w:p>
    <w:p w14:paraId="6E4D2CF0" w14:textId="77777777" w:rsidR="00085CFD" w:rsidRDefault="00085CFD" w:rsidP="00A721C4">
      <w:pPr>
        <w:widowControl/>
        <w:spacing w:after="10" w:line="271" w:lineRule="auto"/>
        <w:ind w:left="551" w:hanging="566"/>
        <w:jc w:val="left"/>
        <w:rPr>
          <w:rFonts w:ascii="ＭＳ 明朝" w:eastAsia="ＭＳ 明朝" w:hAnsi="ＭＳ 明朝" w:cs="ＭＳ 明朝"/>
          <w:color w:val="000000"/>
          <w:sz w:val="24"/>
        </w:rPr>
      </w:pPr>
    </w:p>
    <w:p w14:paraId="13999E5F" w14:textId="17F2E9C3" w:rsidR="00DD7BF4" w:rsidRDefault="00DD7BF4" w:rsidP="00DD7BF4">
      <w:pPr>
        <w:widowControl/>
        <w:spacing w:after="10" w:line="271" w:lineRule="auto"/>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漁業者グループ名</w:t>
      </w:r>
    </w:p>
    <w:p w14:paraId="2CF163E9" w14:textId="2DDAF9AA"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代表者氏名　殿</w:t>
      </w:r>
    </w:p>
    <w:p w14:paraId="176706D0" w14:textId="77777777"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p>
    <w:p w14:paraId="3F1688B5" w14:textId="77777777"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p>
    <w:p w14:paraId="08E90AB7" w14:textId="2B9CC8D9"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 xml:space="preserve">　　報告のあった漁獲対象の転換内容について確認し</w:t>
      </w:r>
      <w:r w:rsidR="00125603">
        <w:rPr>
          <w:rFonts w:ascii="ＭＳ 明朝" w:eastAsia="ＭＳ 明朝" w:hAnsi="ＭＳ 明朝" w:cs="ＭＳ 明朝" w:hint="eastAsia"/>
          <w:color w:val="000000"/>
          <w:sz w:val="24"/>
        </w:rPr>
        <w:t>ました</w:t>
      </w:r>
      <w:r>
        <w:rPr>
          <w:rFonts w:ascii="ＭＳ 明朝" w:eastAsia="ＭＳ 明朝" w:hAnsi="ＭＳ 明朝" w:cs="ＭＳ 明朝" w:hint="eastAsia"/>
          <w:color w:val="000000"/>
          <w:sz w:val="24"/>
        </w:rPr>
        <w:t>。</w:t>
      </w:r>
    </w:p>
    <w:p w14:paraId="325B5A77" w14:textId="77777777"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p>
    <w:p w14:paraId="204A3007" w14:textId="6339B233" w:rsidR="00DD7BF4" w:rsidRDefault="00DD7BF4" w:rsidP="00DD7BF4">
      <w:pPr>
        <w:pStyle w:val="af3"/>
        <w:ind w:right="480"/>
      </w:pPr>
      <w:r>
        <w:rPr>
          <w:rFonts w:hint="eastAsia"/>
        </w:rPr>
        <w:t xml:space="preserve">以　上　　</w:t>
      </w:r>
    </w:p>
    <w:p w14:paraId="06BB8714" w14:textId="721EA542" w:rsidR="00DD7BF4" w:rsidRDefault="00DD7BF4" w:rsidP="00A721C4">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 xml:space="preserve">　○○年○〇月〇〇日</w:t>
      </w:r>
    </w:p>
    <w:p w14:paraId="28EA07D4" w14:textId="0094A331" w:rsidR="00DD7BF4" w:rsidRPr="00DD7BF4" w:rsidRDefault="00DD7BF4" w:rsidP="00A721C4">
      <w:pPr>
        <w:widowControl/>
        <w:spacing w:after="10" w:line="271" w:lineRule="auto"/>
        <w:ind w:left="551" w:hanging="566"/>
        <w:jc w:val="lef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 xml:space="preserve">　　　　　　　　　　　　　　　　　　　　　○○　知事　○　○　○　○　</w:t>
      </w:r>
    </w:p>
    <w:sectPr w:rsidR="00DD7BF4" w:rsidRPr="00DD7BF4" w:rsidSect="008F2C54">
      <w:headerReference w:type="default" r:id="rId10"/>
      <w:footerReference w:type="defaul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6ED5" w14:textId="77777777" w:rsidR="009B7AB6" w:rsidRDefault="009B7AB6" w:rsidP="00B778DB">
      <w:r>
        <w:separator/>
      </w:r>
    </w:p>
  </w:endnote>
  <w:endnote w:type="continuationSeparator" w:id="0">
    <w:p w14:paraId="76ED621C" w14:textId="77777777" w:rsidR="009B7AB6" w:rsidRDefault="009B7AB6" w:rsidP="00B778DB">
      <w:r>
        <w:continuationSeparator/>
      </w:r>
    </w:p>
  </w:endnote>
  <w:endnote w:type="continuationNotice" w:id="1">
    <w:p w14:paraId="3E6B2612" w14:textId="77777777" w:rsidR="009B7AB6" w:rsidRDefault="009B7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F892" w14:textId="40793B6E" w:rsidR="004E1D73" w:rsidRDefault="004E1D73">
    <w:pPr>
      <w:pStyle w:val="a5"/>
      <w:jc w:val="center"/>
    </w:pPr>
  </w:p>
  <w:p w14:paraId="6B29DE1D" w14:textId="77777777" w:rsidR="004E1D73" w:rsidRDefault="004E1D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D46EE" w14:textId="77777777" w:rsidR="009B7AB6" w:rsidRDefault="009B7AB6" w:rsidP="00B778DB">
      <w:r>
        <w:separator/>
      </w:r>
    </w:p>
  </w:footnote>
  <w:footnote w:type="continuationSeparator" w:id="0">
    <w:p w14:paraId="1367A62B" w14:textId="77777777" w:rsidR="009B7AB6" w:rsidRDefault="009B7AB6" w:rsidP="00B778DB">
      <w:r>
        <w:continuationSeparator/>
      </w:r>
    </w:p>
  </w:footnote>
  <w:footnote w:type="continuationNotice" w:id="1">
    <w:p w14:paraId="6435FA78" w14:textId="77777777" w:rsidR="009B7AB6" w:rsidRDefault="009B7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F901" w14:textId="79FF46EF" w:rsidR="008F2C54" w:rsidRDefault="008F2C54">
    <w:pPr>
      <w:pStyle w:val="a3"/>
      <w:rPr>
        <w:rFonts w:ascii="ＭＳ 明朝" w:eastAsia="ＭＳ 明朝" w:hAnsi="ＭＳ 明朝"/>
        <w:sz w:val="24"/>
      </w:rPr>
    </w:pPr>
  </w:p>
  <w:p w14:paraId="51513270" w14:textId="77777777" w:rsidR="008F2C54" w:rsidRPr="008F2C54" w:rsidRDefault="008F2C54">
    <w:pPr>
      <w:pStyle w:val="a3"/>
      <w:rPr>
        <w:rFonts w:ascii="ＭＳ 明朝" w:eastAsia="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90060"/>
    <w:multiLevelType w:val="hybridMultilevel"/>
    <w:tmpl w:val="38544688"/>
    <w:lvl w:ilvl="0" w:tplc="2F54272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5FACC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7B6A94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5409D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7A0CEA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070F28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44A6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D1E8F5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7564C4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B57272E"/>
    <w:multiLevelType w:val="hybridMultilevel"/>
    <w:tmpl w:val="38544688"/>
    <w:lvl w:ilvl="0" w:tplc="FFFFFFFF">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F61032"/>
    <w:multiLevelType w:val="hybridMultilevel"/>
    <w:tmpl w:val="FDEA86AA"/>
    <w:lvl w:ilvl="0" w:tplc="295AEF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9A4F8B"/>
    <w:multiLevelType w:val="hybridMultilevel"/>
    <w:tmpl w:val="66A8DC92"/>
    <w:lvl w:ilvl="0" w:tplc="11BE1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195572">
    <w:abstractNumId w:val="2"/>
  </w:num>
  <w:num w:numId="2" w16cid:durableId="1487673414">
    <w:abstractNumId w:val="3"/>
  </w:num>
  <w:num w:numId="3" w16cid:durableId="1108501782">
    <w:abstractNumId w:val="0"/>
  </w:num>
  <w:num w:numId="4" w16cid:durableId="105404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65"/>
    <w:rsid w:val="00007D1E"/>
    <w:rsid w:val="00010398"/>
    <w:rsid w:val="00021E1B"/>
    <w:rsid w:val="00024D2C"/>
    <w:rsid w:val="00024DFC"/>
    <w:rsid w:val="000417FF"/>
    <w:rsid w:val="00054157"/>
    <w:rsid w:val="00057D5B"/>
    <w:rsid w:val="00057D6E"/>
    <w:rsid w:val="000621C3"/>
    <w:rsid w:val="00064353"/>
    <w:rsid w:val="00080CAC"/>
    <w:rsid w:val="000844F4"/>
    <w:rsid w:val="00085CFD"/>
    <w:rsid w:val="000B5387"/>
    <w:rsid w:val="000B6DF9"/>
    <w:rsid w:val="000C35A9"/>
    <w:rsid w:val="000E48DC"/>
    <w:rsid w:val="000F5F6C"/>
    <w:rsid w:val="000F7636"/>
    <w:rsid w:val="00117C30"/>
    <w:rsid w:val="001202F5"/>
    <w:rsid w:val="00121180"/>
    <w:rsid w:val="00125603"/>
    <w:rsid w:val="00153586"/>
    <w:rsid w:val="001616EA"/>
    <w:rsid w:val="00173642"/>
    <w:rsid w:val="00174C01"/>
    <w:rsid w:val="00176A8C"/>
    <w:rsid w:val="00192818"/>
    <w:rsid w:val="001A062C"/>
    <w:rsid w:val="001A28E9"/>
    <w:rsid w:val="001E4EF7"/>
    <w:rsid w:val="00210528"/>
    <w:rsid w:val="0021155A"/>
    <w:rsid w:val="0025787D"/>
    <w:rsid w:val="002611CB"/>
    <w:rsid w:val="00275692"/>
    <w:rsid w:val="00290965"/>
    <w:rsid w:val="002B3DE3"/>
    <w:rsid w:val="002E0D58"/>
    <w:rsid w:val="002E7E35"/>
    <w:rsid w:val="002F46A2"/>
    <w:rsid w:val="002F7070"/>
    <w:rsid w:val="0030139F"/>
    <w:rsid w:val="00321597"/>
    <w:rsid w:val="00342795"/>
    <w:rsid w:val="00362704"/>
    <w:rsid w:val="003761A9"/>
    <w:rsid w:val="00387C9A"/>
    <w:rsid w:val="003901EE"/>
    <w:rsid w:val="00390236"/>
    <w:rsid w:val="003A5DA7"/>
    <w:rsid w:val="003E25D5"/>
    <w:rsid w:val="003F473E"/>
    <w:rsid w:val="003F4DD1"/>
    <w:rsid w:val="003F62B9"/>
    <w:rsid w:val="00403391"/>
    <w:rsid w:val="004079F6"/>
    <w:rsid w:val="00436132"/>
    <w:rsid w:val="004535D3"/>
    <w:rsid w:val="00483F1A"/>
    <w:rsid w:val="004A3821"/>
    <w:rsid w:val="004D5939"/>
    <w:rsid w:val="004E0187"/>
    <w:rsid w:val="004E1D73"/>
    <w:rsid w:val="0050646F"/>
    <w:rsid w:val="00522DDE"/>
    <w:rsid w:val="005361C0"/>
    <w:rsid w:val="005606C8"/>
    <w:rsid w:val="00566FF9"/>
    <w:rsid w:val="00594A9A"/>
    <w:rsid w:val="005A0E1E"/>
    <w:rsid w:val="005A2748"/>
    <w:rsid w:val="005A2C17"/>
    <w:rsid w:val="005B56AE"/>
    <w:rsid w:val="005B5B4D"/>
    <w:rsid w:val="005D0268"/>
    <w:rsid w:val="005F3930"/>
    <w:rsid w:val="005F5ED7"/>
    <w:rsid w:val="005F6DEC"/>
    <w:rsid w:val="00616E59"/>
    <w:rsid w:val="0062546F"/>
    <w:rsid w:val="00634252"/>
    <w:rsid w:val="00641384"/>
    <w:rsid w:val="00660914"/>
    <w:rsid w:val="00662129"/>
    <w:rsid w:val="00676C7A"/>
    <w:rsid w:val="00684B7A"/>
    <w:rsid w:val="0068525F"/>
    <w:rsid w:val="006A10A7"/>
    <w:rsid w:val="006A11A7"/>
    <w:rsid w:val="006A5D7B"/>
    <w:rsid w:val="006B3083"/>
    <w:rsid w:val="006B5ED5"/>
    <w:rsid w:val="006B65E2"/>
    <w:rsid w:val="006B6A33"/>
    <w:rsid w:val="006C1B80"/>
    <w:rsid w:val="006C1F39"/>
    <w:rsid w:val="006C2D85"/>
    <w:rsid w:val="006D2573"/>
    <w:rsid w:val="006D7842"/>
    <w:rsid w:val="006E2285"/>
    <w:rsid w:val="006E781D"/>
    <w:rsid w:val="006F0A81"/>
    <w:rsid w:val="00712887"/>
    <w:rsid w:val="00716002"/>
    <w:rsid w:val="007229DB"/>
    <w:rsid w:val="007312E0"/>
    <w:rsid w:val="00743565"/>
    <w:rsid w:val="00743E9D"/>
    <w:rsid w:val="007514E3"/>
    <w:rsid w:val="007533B7"/>
    <w:rsid w:val="007624B5"/>
    <w:rsid w:val="007644ED"/>
    <w:rsid w:val="007808D2"/>
    <w:rsid w:val="00780B27"/>
    <w:rsid w:val="00796E99"/>
    <w:rsid w:val="007D329A"/>
    <w:rsid w:val="007D54AC"/>
    <w:rsid w:val="007E2807"/>
    <w:rsid w:val="007F35D3"/>
    <w:rsid w:val="00804F21"/>
    <w:rsid w:val="00814255"/>
    <w:rsid w:val="00856D41"/>
    <w:rsid w:val="008715BD"/>
    <w:rsid w:val="008727FA"/>
    <w:rsid w:val="0088057D"/>
    <w:rsid w:val="00880D11"/>
    <w:rsid w:val="00886E05"/>
    <w:rsid w:val="00892E45"/>
    <w:rsid w:val="008B1FAB"/>
    <w:rsid w:val="008C1E3B"/>
    <w:rsid w:val="008F2C54"/>
    <w:rsid w:val="00913E40"/>
    <w:rsid w:val="009549CC"/>
    <w:rsid w:val="009554C4"/>
    <w:rsid w:val="00972DA9"/>
    <w:rsid w:val="00973810"/>
    <w:rsid w:val="00982400"/>
    <w:rsid w:val="009934DC"/>
    <w:rsid w:val="009A6323"/>
    <w:rsid w:val="009B7AB6"/>
    <w:rsid w:val="009D4E3C"/>
    <w:rsid w:val="009F063F"/>
    <w:rsid w:val="009F3362"/>
    <w:rsid w:val="009F7A12"/>
    <w:rsid w:val="00A030C0"/>
    <w:rsid w:val="00A03105"/>
    <w:rsid w:val="00A12945"/>
    <w:rsid w:val="00A23FBB"/>
    <w:rsid w:val="00A32CC9"/>
    <w:rsid w:val="00A34EA6"/>
    <w:rsid w:val="00A425A6"/>
    <w:rsid w:val="00A42E9A"/>
    <w:rsid w:val="00A44E29"/>
    <w:rsid w:val="00A66967"/>
    <w:rsid w:val="00A67C54"/>
    <w:rsid w:val="00A721C4"/>
    <w:rsid w:val="00A77A1A"/>
    <w:rsid w:val="00A81D40"/>
    <w:rsid w:val="00A82903"/>
    <w:rsid w:val="00A95AD9"/>
    <w:rsid w:val="00AA6911"/>
    <w:rsid w:val="00AA6D12"/>
    <w:rsid w:val="00AA6F65"/>
    <w:rsid w:val="00AA754B"/>
    <w:rsid w:val="00AB06B3"/>
    <w:rsid w:val="00AB584D"/>
    <w:rsid w:val="00AB7083"/>
    <w:rsid w:val="00AD1410"/>
    <w:rsid w:val="00AD7688"/>
    <w:rsid w:val="00AD7FD8"/>
    <w:rsid w:val="00AE795D"/>
    <w:rsid w:val="00B147A7"/>
    <w:rsid w:val="00B21E9D"/>
    <w:rsid w:val="00B22C09"/>
    <w:rsid w:val="00B57204"/>
    <w:rsid w:val="00B618B1"/>
    <w:rsid w:val="00B778DB"/>
    <w:rsid w:val="00B861F6"/>
    <w:rsid w:val="00B92681"/>
    <w:rsid w:val="00BA3E49"/>
    <w:rsid w:val="00BA7C09"/>
    <w:rsid w:val="00BB2201"/>
    <w:rsid w:val="00BB2DEB"/>
    <w:rsid w:val="00BB3153"/>
    <w:rsid w:val="00BB554C"/>
    <w:rsid w:val="00BC0AA5"/>
    <w:rsid w:val="00BC55F1"/>
    <w:rsid w:val="00BE1CDC"/>
    <w:rsid w:val="00BE6FB8"/>
    <w:rsid w:val="00BF1C8D"/>
    <w:rsid w:val="00BF3F2B"/>
    <w:rsid w:val="00C01E8B"/>
    <w:rsid w:val="00C10D49"/>
    <w:rsid w:val="00C224D3"/>
    <w:rsid w:val="00C25F28"/>
    <w:rsid w:val="00C26413"/>
    <w:rsid w:val="00C47D45"/>
    <w:rsid w:val="00C553F3"/>
    <w:rsid w:val="00C63255"/>
    <w:rsid w:val="00C774B0"/>
    <w:rsid w:val="00C80664"/>
    <w:rsid w:val="00C85598"/>
    <w:rsid w:val="00CA54A2"/>
    <w:rsid w:val="00CB0068"/>
    <w:rsid w:val="00CB1B46"/>
    <w:rsid w:val="00CB3736"/>
    <w:rsid w:val="00CC05A1"/>
    <w:rsid w:val="00CC6F34"/>
    <w:rsid w:val="00CD1F48"/>
    <w:rsid w:val="00CE182A"/>
    <w:rsid w:val="00CF2EFB"/>
    <w:rsid w:val="00D11D29"/>
    <w:rsid w:val="00D22E5D"/>
    <w:rsid w:val="00D312E8"/>
    <w:rsid w:val="00D3221A"/>
    <w:rsid w:val="00D5191D"/>
    <w:rsid w:val="00D53539"/>
    <w:rsid w:val="00D54FCC"/>
    <w:rsid w:val="00D73747"/>
    <w:rsid w:val="00D81D48"/>
    <w:rsid w:val="00D900FA"/>
    <w:rsid w:val="00D96704"/>
    <w:rsid w:val="00D97CB8"/>
    <w:rsid w:val="00DB1282"/>
    <w:rsid w:val="00DD13DE"/>
    <w:rsid w:val="00DD7BF4"/>
    <w:rsid w:val="00DE28A7"/>
    <w:rsid w:val="00DE504C"/>
    <w:rsid w:val="00DF30F6"/>
    <w:rsid w:val="00E039A6"/>
    <w:rsid w:val="00E03C64"/>
    <w:rsid w:val="00E172D2"/>
    <w:rsid w:val="00E20289"/>
    <w:rsid w:val="00E7312B"/>
    <w:rsid w:val="00E97095"/>
    <w:rsid w:val="00EB29AD"/>
    <w:rsid w:val="00EB4754"/>
    <w:rsid w:val="00EC1D75"/>
    <w:rsid w:val="00EC4DAF"/>
    <w:rsid w:val="00ED5954"/>
    <w:rsid w:val="00F243CA"/>
    <w:rsid w:val="00F42020"/>
    <w:rsid w:val="00F50579"/>
    <w:rsid w:val="00F61A0F"/>
    <w:rsid w:val="00F632C3"/>
    <w:rsid w:val="00F72CC8"/>
    <w:rsid w:val="00F87A92"/>
    <w:rsid w:val="00F87DC4"/>
    <w:rsid w:val="00FA202C"/>
    <w:rsid w:val="00FA6F6B"/>
    <w:rsid w:val="00FB0221"/>
    <w:rsid w:val="00FB2A5F"/>
    <w:rsid w:val="00FB35B1"/>
    <w:rsid w:val="00FB4D85"/>
    <w:rsid w:val="00FB556E"/>
    <w:rsid w:val="00FB6997"/>
    <w:rsid w:val="00FB7321"/>
    <w:rsid w:val="00FD2AC4"/>
    <w:rsid w:val="00FD2B05"/>
    <w:rsid w:val="00FD46C0"/>
    <w:rsid w:val="00FD4F94"/>
    <w:rsid w:val="00FD5B0D"/>
    <w:rsid w:val="00FF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4D0764"/>
  <w15:chartTrackingRefBased/>
  <w15:docId w15:val="{7385470F-49D8-46D3-8FAD-82917455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AA6F65"/>
    <w:pPr>
      <w:ind w:leftChars="400" w:left="840"/>
    </w:pPr>
  </w:style>
  <w:style w:type="table" w:styleId="a8">
    <w:name w:val="Table Grid"/>
    <w:basedOn w:val="a1"/>
    <w:uiPriority w:val="39"/>
    <w:rsid w:val="00FB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427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279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43E9D"/>
    <w:rPr>
      <w:sz w:val="18"/>
      <w:szCs w:val="18"/>
    </w:rPr>
  </w:style>
  <w:style w:type="paragraph" w:styleId="ac">
    <w:name w:val="annotation text"/>
    <w:basedOn w:val="a"/>
    <w:link w:val="ad"/>
    <w:uiPriority w:val="99"/>
    <w:unhideWhenUsed/>
    <w:rsid w:val="00743E9D"/>
    <w:pPr>
      <w:jc w:val="left"/>
    </w:pPr>
  </w:style>
  <w:style w:type="character" w:customStyle="1" w:styleId="ad">
    <w:name w:val="コメント文字列 (文字)"/>
    <w:basedOn w:val="a0"/>
    <w:link w:val="ac"/>
    <w:uiPriority w:val="99"/>
    <w:rsid w:val="00743E9D"/>
  </w:style>
  <w:style w:type="paragraph" w:styleId="ae">
    <w:name w:val="annotation subject"/>
    <w:basedOn w:val="ac"/>
    <w:next w:val="ac"/>
    <w:link w:val="af"/>
    <w:uiPriority w:val="99"/>
    <w:semiHidden/>
    <w:unhideWhenUsed/>
    <w:rsid w:val="00743E9D"/>
    <w:rPr>
      <w:b/>
      <w:bCs/>
    </w:rPr>
  </w:style>
  <w:style w:type="character" w:customStyle="1" w:styleId="af">
    <w:name w:val="コメント内容 (文字)"/>
    <w:basedOn w:val="ad"/>
    <w:link w:val="ae"/>
    <w:uiPriority w:val="99"/>
    <w:semiHidden/>
    <w:rsid w:val="00743E9D"/>
    <w:rPr>
      <w:b/>
      <w:bCs/>
    </w:rPr>
  </w:style>
  <w:style w:type="paragraph" w:styleId="af0">
    <w:name w:val="Revision"/>
    <w:hidden/>
    <w:uiPriority w:val="99"/>
    <w:semiHidden/>
    <w:rsid w:val="0030139F"/>
  </w:style>
  <w:style w:type="paragraph" w:styleId="af1">
    <w:name w:val="Date"/>
    <w:basedOn w:val="a"/>
    <w:next w:val="a"/>
    <w:link w:val="af2"/>
    <w:uiPriority w:val="99"/>
    <w:semiHidden/>
    <w:unhideWhenUsed/>
    <w:rsid w:val="00616E59"/>
  </w:style>
  <w:style w:type="character" w:customStyle="1" w:styleId="af2">
    <w:name w:val="日付 (文字)"/>
    <w:basedOn w:val="a0"/>
    <w:link w:val="af1"/>
    <w:uiPriority w:val="99"/>
    <w:semiHidden/>
    <w:rsid w:val="00616E59"/>
  </w:style>
  <w:style w:type="table" w:customStyle="1" w:styleId="TableGrid">
    <w:name w:val="TableGrid"/>
    <w:rsid w:val="00A721C4"/>
    <w:tblPr>
      <w:tblCellMar>
        <w:top w:w="0" w:type="dxa"/>
        <w:left w:w="0" w:type="dxa"/>
        <w:bottom w:w="0" w:type="dxa"/>
        <w:right w:w="0" w:type="dxa"/>
      </w:tblCellMar>
    </w:tblPr>
  </w:style>
  <w:style w:type="paragraph" w:styleId="af3">
    <w:name w:val="Closing"/>
    <w:basedOn w:val="a"/>
    <w:link w:val="af4"/>
    <w:uiPriority w:val="99"/>
    <w:unhideWhenUsed/>
    <w:rsid w:val="00DD7BF4"/>
    <w:pPr>
      <w:jc w:val="right"/>
    </w:pPr>
    <w:rPr>
      <w:rFonts w:ascii="ＭＳ 明朝" w:eastAsia="ＭＳ 明朝" w:hAnsi="ＭＳ 明朝" w:cs="ＭＳ 明朝"/>
      <w:color w:val="000000"/>
      <w:sz w:val="24"/>
    </w:rPr>
  </w:style>
  <w:style w:type="character" w:customStyle="1" w:styleId="af4">
    <w:name w:val="結語 (文字)"/>
    <w:basedOn w:val="a0"/>
    <w:link w:val="af3"/>
    <w:uiPriority w:val="99"/>
    <w:rsid w:val="00DD7BF4"/>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19700">
      <w:bodyDiv w:val="1"/>
      <w:marLeft w:val="0"/>
      <w:marRight w:val="0"/>
      <w:marTop w:val="0"/>
      <w:marBottom w:val="0"/>
      <w:divBdr>
        <w:top w:val="none" w:sz="0" w:space="0" w:color="auto"/>
        <w:left w:val="none" w:sz="0" w:space="0" w:color="auto"/>
        <w:bottom w:val="none" w:sz="0" w:space="0" w:color="auto"/>
        <w:right w:val="none" w:sz="0" w:space="0" w:color="auto"/>
      </w:divBdr>
    </w:div>
    <w:div w:id="119295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847617ea-2c0e-4074-9bca-9faabe9f739a">
      <Terms xmlns="http://schemas.microsoft.com/office/infopath/2007/PartnerControls"/>
    </lcf76f155ced4ddcb4097134ff3c332f>
    <_x4f5c__x6210__x65e5__x6642_ xmlns="847617ea-2c0e-4074-9bca-9faabe9f739a" xsi:nil="true"/>
    <_Flow_SignoffStatus xmlns="847617ea-2c0e-4074-9bca-9faabe9f7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8" ma:contentTypeDescription="新しいドキュメントを作成します。" ma:contentTypeScope="" ma:versionID="b2fa392e4852112559634bf2453e5640">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3c0e54692d5afd7838d24ec8686c3c85"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35C2B-12F0-44A6-9842-A4613B660EF7}">
  <ds:schemaRefs>
    <ds:schemaRef ds:uri="http://schemas.microsoft.com/sharepoint/v3/contenttype/forms"/>
  </ds:schemaRefs>
</ds:datastoreItem>
</file>

<file path=customXml/itemProps2.xml><?xml version="1.0" encoding="utf-8"?>
<ds:datastoreItem xmlns:ds="http://schemas.openxmlformats.org/officeDocument/2006/customXml" ds:itemID="{6C357C4C-E6AA-44BF-9EEC-53A97462A2E9}">
  <ds:schemaRefs>
    <ds:schemaRef ds:uri="http://schemas.microsoft.com/office/2006/metadata/properties"/>
    <ds:schemaRef ds:uri="http://schemas.microsoft.com/office/infopath/2007/PartnerControls"/>
    <ds:schemaRef ds:uri="85ec59af-1a16-40a0-b163-384e34c79a5c"/>
    <ds:schemaRef ds:uri="847617ea-2c0e-4074-9bca-9faabe9f739a"/>
  </ds:schemaRefs>
</ds:datastoreItem>
</file>

<file path=customXml/itemProps3.xml><?xml version="1.0" encoding="utf-8"?>
<ds:datastoreItem xmlns:ds="http://schemas.openxmlformats.org/officeDocument/2006/customXml" ds:itemID="{D6D01149-A609-4766-8BD6-D95FF0A58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5</Pages>
  <Words>495</Words>
  <Characters>2827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熊谷 和恕(KUMAGAI Kazuyuki)</cp:lastModifiedBy>
  <cp:revision>113</cp:revision>
  <cp:lastPrinted>2025-01-21T01:29:00Z</cp:lastPrinted>
  <dcterms:created xsi:type="dcterms:W3CDTF">2021-09-30T05:57:00Z</dcterms:created>
  <dcterms:modified xsi:type="dcterms:W3CDTF">2026-04-27T04:26:00Z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y fmtid="{D5CDD505-2E9C-101B-9397-08002B2CF9AE}" pid="3" name="MediaServiceImageTags">
    <vt:lpwstr/>
  </property>
</Properties>
</file>